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AE" w:rsidRDefault="00AE63AE" w:rsidP="00AE63AE">
      <w:pPr>
        <w:pStyle w:val="Corpo"/>
        <w:ind w:left="4248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Ai sindaci dei Comuni di</w:t>
      </w:r>
    </w:p>
    <w:p w:rsidR="00AE63AE" w:rsidRDefault="00AE63AE" w:rsidP="00AE63AE">
      <w:pPr>
        <w:pStyle w:val="Corpo"/>
        <w:ind w:left="4248"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Lipari</w:t>
      </w:r>
    </w:p>
    <w:p w:rsidR="00AE63AE" w:rsidRDefault="00AE63AE" w:rsidP="00AE63AE">
      <w:pPr>
        <w:pStyle w:val="Corpo"/>
        <w:ind w:left="4248"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Santa Marina Salina</w:t>
      </w:r>
    </w:p>
    <w:p w:rsidR="00AE63AE" w:rsidRDefault="00AE63AE" w:rsidP="00AE63AE">
      <w:pPr>
        <w:pStyle w:val="Corpo"/>
        <w:ind w:left="4248"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Leni</w:t>
      </w:r>
    </w:p>
    <w:p w:rsidR="00AE63AE" w:rsidRDefault="00AE63AE" w:rsidP="00AE63AE">
      <w:pPr>
        <w:pStyle w:val="Corpo"/>
        <w:ind w:left="4248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Ustica</w:t>
      </w:r>
    </w:p>
    <w:p w:rsidR="00AE63AE" w:rsidRPr="00AE63AE" w:rsidRDefault="00AE63AE" w:rsidP="00AE63AE">
      <w:pPr>
        <w:pStyle w:val="Corp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Pr="00AE63AE">
        <w:rPr>
          <w:rFonts w:ascii="Palatino Linotype" w:hAnsi="Palatino Linotype"/>
        </w:rPr>
        <w:t>alermo</w:t>
      </w:r>
      <w:r w:rsidR="007E7081">
        <w:rPr>
          <w:rFonts w:ascii="Palatino Linotype" w:hAnsi="Palatino Linotype"/>
        </w:rPr>
        <w:t xml:space="preserve"> 14 novembre</w:t>
      </w:r>
      <w:r w:rsidRPr="00AE63AE">
        <w:rPr>
          <w:rFonts w:ascii="Palatino Linotype" w:hAnsi="Palatino Linotype"/>
        </w:rPr>
        <w:t xml:space="preserve"> 2018</w:t>
      </w:r>
    </w:p>
    <w:p w:rsidR="00AE63AE" w:rsidRPr="00AE63AE" w:rsidRDefault="00AE63AE" w:rsidP="00AE63AE">
      <w:pPr>
        <w:pStyle w:val="Corpo"/>
        <w:jc w:val="both"/>
        <w:rPr>
          <w:rFonts w:ascii="Palatino Linotype" w:hAnsi="Palatino Linotype"/>
        </w:rPr>
      </w:pPr>
    </w:p>
    <w:p w:rsidR="00AE63AE" w:rsidRPr="00AE63AE" w:rsidRDefault="00AE63AE" w:rsidP="00AE63AE">
      <w:pPr>
        <w:pStyle w:val="Corpo"/>
        <w:jc w:val="both"/>
        <w:rPr>
          <w:rFonts w:ascii="Palatino Linotype" w:hAnsi="Palatino Linotype"/>
        </w:rPr>
      </w:pP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  <w:i/>
        </w:rPr>
        <w:t>Cari Sindaci</w:t>
      </w:r>
      <w:r w:rsidRPr="00AE63AE">
        <w:rPr>
          <w:rFonts w:ascii="Palatino Linotype" w:hAnsi="Palatino Linotype"/>
        </w:rPr>
        <w:t>,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nei giorni scorsi, accogliendo il nostro appello del giugno scorso, anche il vostro col</w:t>
      </w:r>
      <w:r>
        <w:rPr>
          <w:rFonts w:ascii="Palatino Linotype" w:hAnsi="Palatino Linotype"/>
        </w:rPr>
        <w:t>lega di Favignana ha firmato un’</w:t>
      </w:r>
      <w:r w:rsidRPr="00AE63AE">
        <w:rPr>
          <w:rFonts w:ascii="Palatino Linotype" w:hAnsi="Palatino Linotype"/>
        </w:rPr>
        <w:t xml:space="preserve">ordinanza per impedire, dal 2019, nelle isole Egadi </w:t>
      </w:r>
      <w:r>
        <w:rPr>
          <w:rFonts w:ascii="Palatino Linotype" w:hAnsi="Palatino Linotype"/>
        </w:rPr>
        <w:t>l’</w:t>
      </w:r>
      <w:r w:rsidRPr="00AE63AE">
        <w:rPr>
          <w:rFonts w:ascii="Palatino Linotype" w:hAnsi="Palatino Linotype"/>
        </w:rPr>
        <w:t>uso e la vendita di contenitori e stoviglie monouso non biodegradabili e la commercializzazione degli shopper in polietilene.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È un altro coraggioso e importante contributo per cercare di limitare la presenza dell</w:t>
      </w:r>
      <w:r>
        <w:rPr>
          <w:rFonts w:ascii="Palatino Linotype" w:hAnsi="Palatino Linotype"/>
        </w:rPr>
        <w:t xml:space="preserve">a plastica nei nostri territori, cercando così di non farla finire in </w:t>
      </w:r>
      <w:r w:rsidRPr="00AE63AE">
        <w:rPr>
          <w:rFonts w:ascii="Palatino Linotype" w:hAnsi="Palatino Linotype"/>
        </w:rPr>
        <w:t xml:space="preserve">mare, già troppo invaso </w:t>
      </w:r>
      <w:r>
        <w:rPr>
          <w:rFonts w:ascii="Palatino Linotype" w:hAnsi="Palatino Linotype"/>
        </w:rPr>
        <w:t>dai rifiuti, dannosissimi per l’ambiente, l’</w:t>
      </w:r>
      <w:r w:rsidRPr="00AE63AE">
        <w:rPr>
          <w:rFonts w:ascii="Palatino Linotype" w:hAnsi="Palatino Linotype"/>
        </w:rPr>
        <w:t>ecosistema marino, la fauna che ci vive. Vi ricordo che la plastica rappresenta il 70% dei rifiuti che si trovano in mare.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 xml:space="preserve">I vostri colleghi di Lampedusa e Linosa, Pantelleria, Malfa e Favignana hanno anticipato, in questo modo, una direttiva europea che entrerà in vigore dall'1 gennaio 2021. 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 xml:space="preserve">Sono certo che comprendete la forza e il valore dirompente, anche dal punto di vista mediatico, se tutte le isole minori siciliane si </w:t>
      </w:r>
      <w:r>
        <w:rPr>
          <w:rFonts w:ascii="Palatino Linotype" w:hAnsi="Palatino Linotype"/>
        </w:rPr>
        <w:t>presentassero all’</w:t>
      </w:r>
      <w:r w:rsidRPr="00AE63AE">
        <w:rPr>
          <w:rFonts w:ascii="Palatino Linotype" w:hAnsi="Palatino Linotype"/>
        </w:rPr>
        <w:t xml:space="preserve">inizio del 2019 </w:t>
      </w:r>
      <w:r>
        <w:rPr>
          <w:rFonts w:ascii="Palatino Linotype" w:hAnsi="Palatino Linotype"/>
        </w:rPr>
        <w:t>con i propri</w:t>
      </w:r>
      <w:r w:rsidRPr="00AE63AE">
        <w:rPr>
          <w:rFonts w:ascii="Palatino Linotype" w:hAnsi="Palatino Linotype"/>
        </w:rPr>
        <w:t xml:space="preserve"> territori "liberi dalla plastica monouso", anticipando la disposizione europea.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Tutti noi possiamo dare il nostro contributo con gesti pratici e concreti, ponendoci obiettivi seri e credibili e dal grande significato e importanza: ecco perché vi chiediamo di fare adesso la vostra parte.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Troverete in Legambi</w:t>
      </w:r>
      <w:r>
        <w:rPr>
          <w:rFonts w:ascii="Palatino Linotype" w:hAnsi="Palatino Linotype"/>
        </w:rPr>
        <w:t>ente tutta la disponibilità e l’</w:t>
      </w:r>
      <w:r w:rsidRPr="00AE63AE">
        <w:rPr>
          <w:rFonts w:ascii="Palatino Linotype" w:hAnsi="Palatino Linotype"/>
        </w:rPr>
        <w:t xml:space="preserve">impegno per valorizzare al meglio e di più </w:t>
      </w:r>
      <w:r>
        <w:rPr>
          <w:rFonts w:ascii="Palatino Linotype" w:hAnsi="Palatino Linotype"/>
        </w:rPr>
        <w:t>le vostre scelte in favore dell’</w:t>
      </w:r>
      <w:bookmarkStart w:id="0" w:name="_GoBack"/>
      <w:bookmarkEnd w:id="0"/>
      <w:r w:rsidRPr="00AE63AE">
        <w:rPr>
          <w:rFonts w:ascii="Palatino Linotype" w:hAnsi="Palatino Linotype"/>
        </w:rPr>
        <w:t>ambiente; per continuare a promuovere le vostre comunità; per difendere ed esaltare le tante bellezze che custodite.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 xml:space="preserve">Fateci sapere, se lo riterrete opportuno, se anche voi raccoglierete questo nostro invito, disponendo e firmando la relativa ordinanza. Qualora interessati, </w:t>
      </w:r>
      <w:r>
        <w:rPr>
          <w:rFonts w:ascii="Palatino Linotype" w:hAnsi="Palatino Linotype"/>
        </w:rPr>
        <w:t>vi possiamo inviare copia degli</w:t>
      </w:r>
      <w:r w:rsidRPr="00AE63AE">
        <w:rPr>
          <w:rFonts w:ascii="Palatino Linotype" w:hAnsi="Palatino Linotype"/>
        </w:rPr>
        <w:t xml:space="preserve"> atti amministrativi degli altri vostri colleghi.</w:t>
      </w:r>
    </w:p>
    <w:p w:rsidR="00AE63AE" w:rsidRPr="00AE63AE" w:rsidRDefault="00AE63AE" w:rsidP="00AE63AE">
      <w:pPr>
        <w:pStyle w:val="Corpo"/>
        <w:ind w:firstLine="708"/>
        <w:jc w:val="both"/>
        <w:rPr>
          <w:rFonts w:ascii="Palatino Linotype" w:hAnsi="Palatino Linotype"/>
        </w:rPr>
      </w:pPr>
      <w:r w:rsidRPr="00AE63AE">
        <w:rPr>
          <w:rFonts w:ascii="Palatino Linotype" w:hAnsi="Palatino Linotype"/>
        </w:rPr>
        <w:t>Fiduciosi su un vostro riscontro, vi inviamo i nostri più cordiali saluti</w:t>
      </w:r>
    </w:p>
    <w:p w:rsidR="00AE63AE" w:rsidRPr="00AE63AE" w:rsidRDefault="00AE63AE" w:rsidP="00AE63AE">
      <w:pPr>
        <w:pStyle w:val="Corpo"/>
        <w:jc w:val="both"/>
        <w:rPr>
          <w:rFonts w:ascii="Palatino Linotype" w:hAnsi="Palatino Linotype"/>
        </w:rPr>
      </w:pPr>
    </w:p>
    <w:p w:rsidR="00AE63AE" w:rsidRDefault="00AE63AE" w:rsidP="00AE63AE">
      <w:pPr>
        <w:pStyle w:val="Corp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AE63AE">
        <w:rPr>
          <w:rFonts w:ascii="Palatino Linotype" w:hAnsi="Palatino Linotype"/>
          <w:i/>
        </w:rPr>
        <w:t>Gianfranco Zanna</w:t>
      </w:r>
    </w:p>
    <w:p w:rsidR="00AE63AE" w:rsidRPr="00AE63AE" w:rsidRDefault="00AE63AE" w:rsidP="00AE63AE">
      <w:pPr>
        <w:pStyle w:val="Corp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</w:t>
      </w:r>
      <w:r w:rsidRPr="00AE63AE">
        <w:rPr>
          <w:rFonts w:ascii="Palatino Linotype" w:hAnsi="Palatino Linotype"/>
        </w:rPr>
        <w:t>presidente di Legambiente Sicilia</w:t>
      </w:r>
    </w:p>
    <w:sectPr w:rsidR="00AE63AE" w:rsidRPr="00AE63AE" w:rsidSect="00AE63AE">
      <w:headerReference w:type="default" r:id="rId8"/>
      <w:footerReference w:type="default" r:id="rId9"/>
      <w:pgSz w:w="11906" w:h="16838"/>
      <w:pgMar w:top="567" w:right="1134" w:bottom="1134" w:left="1134" w:header="567" w:footer="6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5E" w:rsidRDefault="0030755E">
      <w:r>
        <w:separator/>
      </w:r>
    </w:p>
  </w:endnote>
  <w:endnote w:type="continuationSeparator" w:id="0">
    <w:p w:rsidR="0030755E" w:rsidRDefault="0030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">
    <w:altName w:val="?????_???????????ｨ??????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6" w:rsidRDefault="003B08F6">
    <w:pPr>
      <w:pStyle w:val="Pidipa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LEGAMBIENTE SICILIA - Via Tripoli 3 - 90138 Palermo </w:t>
    </w:r>
  </w:p>
  <w:p w:rsidR="003B08F6" w:rsidRPr="00F24DC8" w:rsidRDefault="00DB5B7D" w:rsidP="00F24DC8">
    <w:pPr>
      <w:pStyle w:val="Pidipagina"/>
      <w:jc w:val="center"/>
      <w:rPr>
        <w:rFonts w:ascii="Arial" w:hAnsi="Arial" w:cs="Arial"/>
        <w:b/>
        <w:color w:val="2B2B2B"/>
      </w:rPr>
    </w:pPr>
    <w:hyperlink r:id="rId1" w:history="1">
      <w:r w:rsidR="003B08F6" w:rsidRPr="00CD4878">
        <w:rPr>
          <w:rStyle w:val="Collegamentoipertestuale"/>
          <w:rFonts w:ascii="Arial" w:hAnsi="Arial" w:cs="Arial"/>
          <w:b/>
          <w:color w:val="000000"/>
          <w:u w:val="none"/>
        </w:rPr>
        <w:t>www.legambientesicilia.it</w:t>
      </w:r>
    </w:hyperlink>
    <w:r w:rsidR="003B08F6">
      <w:rPr>
        <w:rFonts w:ascii="Arial" w:hAnsi="Arial" w:cs="Arial"/>
        <w:b/>
      </w:rPr>
      <w:t xml:space="preserve"> – presidentelegambientesicilia@gmail.com</w:t>
    </w:r>
  </w:p>
  <w:p w:rsidR="003B08F6" w:rsidRDefault="003B08F6">
    <w:pPr>
      <w:pStyle w:val="Pidipa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tel. 091.301663 -  fax 091.6264139         C.F. 97009910825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5E" w:rsidRDefault="0030755E">
      <w:r>
        <w:separator/>
      </w:r>
    </w:p>
  </w:footnote>
  <w:footnote w:type="continuationSeparator" w:id="0">
    <w:p w:rsidR="0030755E" w:rsidRDefault="00307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6" w:rsidRDefault="00DB5B7D"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5.7pt;margin-top:0;width:52.6pt;height:50.2pt;z-index:251658240" fillcolor="green">
          <v:imagedata r:id="rId1" o:title=""/>
        </v:shape>
        <o:OLEObject Type="Embed" ProgID="Word.Picture.8" ShapeID="_x0000_s2049" DrawAspect="Content" ObjectID="_1603712546" r:id="rId2"/>
      </w:pict>
    </w:r>
    <w:r w:rsidR="003B08F6">
      <w:t xml:space="preserve">                                                                               </w:t>
    </w:r>
  </w:p>
  <w:p w:rsidR="003B08F6" w:rsidRDefault="003B08F6">
    <w:pPr>
      <w:jc w:val="center"/>
      <w:rPr>
        <w:rFonts w:ascii="Arial" w:hAnsi="Arial" w:cs="Arial"/>
        <w:b/>
        <w:sz w:val="24"/>
      </w:rPr>
    </w:pPr>
  </w:p>
  <w:p w:rsidR="003B08F6" w:rsidRDefault="003B08F6">
    <w:pPr>
      <w:jc w:val="center"/>
      <w:rPr>
        <w:rFonts w:ascii="Arial" w:hAnsi="Arial" w:cs="Arial"/>
        <w:b/>
        <w:sz w:val="24"/>
      </w:rPr>
    </w:pPr>
  </w:p>
  <w:p w:rsidR="003B08F6" w:rsidRDefault="003B08F6">
    <w:pPr>
      <w:jc w:val="center"/>
      <w:rPr>
        <w:rFonts w:ascii="Arial" w:hAnsi="Arial" w:cs="Arial"/>
        <w:b/>
        <w:sz w:val="24"/>
      </w:rPr>
    </w:pPr>
  </w:p>
  <w:p w:rsidR="003B08F6" w:rsidRPr="007326D8" w:rsidRDefault="003B08F6">
    <w:pPr>
      <w:jc w:val="center"/>
      <w:rPr>
        <w:rFonts w:ascii="Arial" w:hAnsi="Arial" w:cs="Arial"/>
        <w:b/>
        <w:color w:val="000000"/>
        <w:sz w:val="24"/>
      </w:rPr>
    </w:pPr>
    <w:r w:rsidRPr="007326D8">
      <w:rPr>
        <w:rFonts w:ascii="Arial" w:hAnsi="Arial" w:cs="Arial"/>
        <w:b/>
        <w:color w:val="000000"/>
        <w:sz w:val="24"/>
      </w:rPr>
      <w:t>LEGAMBIENTE</w:t>
    </w:r>
  </w:p>
  <w:p w:rsidR="003B08F6" w:rsidRPr="007326D8" w:rsidRDefault="003B08F6">
    <w:pPr>
      <w:jc w:val="center"/>
      <w:rPr>
        <w:rFonts w:ascii="Arial" w:hAnsi="Arial" w:cs="Arial"/>
        <w:b/>
        <w:color w:val="000000"/>
        <w:sz w:val="24"/>
        <w:szCs w:val="24"/>
      </w:rPr>
    </w:pPr>
    <w:r w:rsidRPr="007326D8">
      <w:rPr>
        <w:rFonts w:ascii="Arial" w:hAnsi="Arial" w:cs="Arial"/>
        <w:b/>
        <w:color w:val="000000"/>
        <w:sz w:val="24"/>
        <w:szCs w:val="24"/>
      </w:rPr>
      <w:t>SICILIA</w:t>
    </w:r>
  </w:p>
  <w:p w:rsidR="003B08F6" w:rsidRDefault="003B08F6">
    <w:pPr>
      <w:pStyle w:val="Intestazione"/>
      <w:jc w:val="center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6E930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D4401B3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eastAsia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8A5357"/>
    <w:multiLevelType w:val="hybridMultilevel"/>
    <w:tmpl w:val="E93ADAE8"/>
    <w:lvl w:ilvl="0" w:tplc="584857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B8170E"/>
    <w:multiLevelType w:val="hybridMultilevel"/>
    <w:tmpl w:val="D7B6FD48"/>
    <w:lvl w:ilvl="0" w:tplc="9BF816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B7505D"/>
    <w:multiLevelType w:val="hybridMultilevel"/>
    <w:tmpl w:val="F5C887F6"/>
    <w:lvl w:ilvl="0" w:tplc="52C260F4">
      <w:numFmt w:val="bullet"/>
      <w:lvlText w:val="-"/>
      <w:lvlJc w:val="left"/>
      <w:pPr>
        <w:ind w:left="720" w:hanging="360"/>
      </w:pPr>
      <w:rPr>
        <w:rFonts w:ascii="Helvetica" w:eastAsia="Arial Unicode MS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F0085"/>
    <w:multiLevelType w:val="hybridMultilevel"/>
    <w:tmpl w:val="69E617DE"/>
    <w:lvl w:ilvl="0" w:tplc="79A4F0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9570715"/>
    <w:multiLevelType w:val="hybridMultilevel"/>
    <w:tmpl w:val="237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7F748C"/>
    <w:multiLevelType w:val="hybridMultilevel"/>
    <w:tmpl w:val="98DA4D2E"/>
    <w:lvl w:ilvl="0" w:tplc="504CCC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0DFC3995"/>
    <w:multiLevelType w:val="hybridMultilevel"/>
    <w:tmpl w:val="337ED190"/>
    <w:lvl w:ilvl="0" w:tplc="B6A8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54E7F"/>
    <w:multiLevelType w:val="hybridMultilevel"/>
    <w:tmpl w:val="DDB05E24"/>
    <w:lvl w:ilvl="0" w:tplc="80EC5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6843"/>
    <w:multiLevelType w:val="hybridMultilevel"/>
    <w:tmpl w:val="629A3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2784D"/>
    <w:multiLevelType w:val="hybridMultilevel"/>
    <w:tmpl w:val="5CF8FB3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FA47D0"/>
    <w:multiLevelType w:val="hybridMultilevel"/>
    <w:tmpl w:val="9CD05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53AD9"/>
    <w:multiLevelType w:val="hybridMultilevel"/>
    <w:tmpl w:val="08E82378"/>
    <w:lvl w:ilvl="0" w:tplc="C866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80B3B"/>
    <w:multiLevelType w:val="hybridMultilevel"/>
    <w:tmpl w:val="E69C848A"/>
    <w:lvl w:ilvl="0" w:tplc="E7044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47F45"/>
    <w:multiLevelType w:val="hybridMultilevel"/>
    <w:tmpl w:val="2C44936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0F54E9"/>
    <w:multiLevelType w:val="hybridMultilevel"/>
    <w:tmpl w:val="AF8888C4"/>
    <w:lvl w:ilvl="0" w:tplc="F264A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A7113"/>
    <w:multiLevelType w:val="hybridMultilevel"/>
    <w:tmpl w:val="5C38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85090"/>
    <w:multiLevelType w:val="hybridMultilevel"/>
    <w:tmpl w:val="B2585D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>
    <w:nsid w:val="5C3D5B86"/>
    <w:multiLevelType w:val="hybridMultilevel"/>
    <w:tmpl w:val="0CE89E8C"/>
    <w:lvl w:ilvl="0" w:tplc="A9E2E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54E38"/>
    <w:multiLevelType w:val="hybridMultilevel"/>
    <w:tmpl w:val="A4E44552"/>
    <w:lvl w:ilvl="0" w:tplc="72C20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CE1368"/>
    <w:multiLevelType w:val="hybridMultilevel"/>
    <w:tmpl w:val="74BAA5E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64FC5C49"/>
    <w:multiLevelType w:val="hybridMultilevel"/>
    <w:tmpl w:val="ABF425A2"/>
    <w:lvl w:ilvl="0" w:tplc="97EEF2D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26663"/>
    <w:multiLevelType w:val="hybridMultilevel"/>
    <w:tmpl w:val="617E9190"/>
    <w:lvl w:ilvl="0" w:tplc="52C260F4">
      <w:numFmt w:val="bullet"/>
      <w:lvlText w:val="-"/>
      <w:lvlJc w:val="left"/>
      <w:pPr>
        <w:ind w:left="720" w:hanging="360"/>
      </w:pPr>
      <w:rPr>
        <w:rFonts w:ascii="Helvetica" w:eastAsia="Arial Unicode MS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72836"/>
    <w:multiLevelType w:val="hybridMultilevel"/>
    <w:tmpl w:val="682A8CF4"/>
    <w:lvl w:ilvl="0" w:tplc="FBAEF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70D93"/>
    <w:multiLevelType w:val="hybridMultilevel"/>
    <w:tmpl w:val="102E1244"/>
    <w:lvl w:ilvl="0" w:tplc="2A58BF5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95D39"/>
    <w:multiLevelType w:val="hybridMultilevel"/>
    <w:tmpl w:val="AED0EE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EA0B72"/>
    <w:multiLevelType w:val="hybridMultilevel"/>
    <w:tmpl w:val="43FA5FB4"/>
    <w:lvl w:ilvl="0" w:tplc="A8D47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D202B"/>
    <w:multiLevelType w:val="hybridMultilevel"/>
    <w:tmpl w:val="80F83BB6"/>
    <w:lvl w:ilvl="0" w:tplc="8334F9E6">
      <w:start w:val="5"/>
      <w:numFmt w:val="bullet"/>
      <w:lvlText w:val="-"/>
      <w:lvlJc w:val="left"/>
      <w:pPr>
        <w:ind w:left="739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7"/>
  </w:num>
  <w:num w:numId="19">
    <w:abstractNumId w:val="17"/>
  </w:num>
  <w:num w:numId="20">
    <w:abstractNumId w:val="2"/>
  </w:num>
  <w:num w:numId="21">
    <w:abstractNumId w:val="3"/>
  </w:num>
  <w:num w:numId="22">
    <w:abstractNumId w:val="13"/>
  </w:num>
  <w:num w:numId="23">
    <w:abstractNumId w:val="1"/>
  </w:num>
  <w:num w:numId="24">
    <w:abstractNumId w:val="0"/>
  </w:num>
  <w:num w:numId="25">
    <w:abstractNumId w:val="5"/>
  </w:num>
  <w:num w:numId="26">
    <w:abstractNumId w:val="7"/>
  </w:num>
  <w:num w:numId="27">
    <w:abstractNumId w:val="6"/>
  </w:num>
  <w:num w:numId="28">
    <w:abstractNumId w:val="25"/>
  </w:num>
  <w:num w:numId="29">
    <w:abstractNumId w:val="12"/>
  </w:num>
  <w:num w:numId="30">
    <w:abstractNumId w:val="28"/>
  </w:num>
  <w:num w:numId="31">
    <w:abstractNumId w:val="8"/>
  </w:num>
  <w:num w:numId="32">
    <w:abstractNumId w:val="4"/>
  </w:num>
  <w:num w:numId="33">
    <w:abstractNumId w:val="24"/>
  </w:num>
  <w:num w:numId="34">
    <w:abstractNumId w:val="15"/>
  </w:num>
  <w:num w:numId="35">
    <w:abstractNumId w:val="11"/>
  </w:num>
  <w:num w:numId="36">
    <w:abstractNumId w:val="18"/>
  </w:num>
  <w:num w:numId="37">
    <w:abstractNumId w:val="22"/>
  </w:num>
  <w:num w:numId="38">
    <w:abstractNumId w:val="29"/>
  </w:num>
  <w:num w:numId="39">
    <w:abstractNumId w:val="9"/>
  </w:num>
  <w:num w:numId="40">
    <w:abstractNumId w:val="14"/>
  </w:num>
  <w:num w:numId="41">
    <w:abstractNumId w:val="26"/>
  </w:num>
  <w:num w:numId="42">
    <w:abstractNumId w:val="19"/>
  </w:num>
  <w:num w:numId="43">
    <w:abstractNumId w:val="23"/>
  </w:num>
  <w:num w:numId="44">
    <w:abstractNumId w:val="30"/>
  </w:num>
  <w:num w:numId="45">
    <w:abstractNumId w:val="16"/>
  </w:num>
  <w:num w:numId="46">
    <w:abstractNumId w:val="10"/>
  </w:num>
  <w:num w:numId="47">
    <w:abstractNumId w:val="21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4878"/>
    <w:rsid w:val="000002C6"/>
    <w:rsid w:val="00001C4D"/>
    <w:rsid w:val="00007E15"/>
    <w:rsid w:val="000211F4"/>
    <w:rsid w:val="00023033"/>
    <w:rsid w:val="00031AE2"/>
    <w:rsid w:val="000329C7"/>
    <w:rsid w:val="00034D9A"/>
    <w:rsid w:val="000553BF"/>
    <w:rsid w:val="000639C8"/>
    <w:rsid w:val="000651A2"/>
    <w:rsid w:val="000659A1"/>
    <w:rsid w:val="000679E0"/>
    <w:rsid w:val="00082E71"/>
    <w:rsid w:val="0011189A"/>
    <w:rsid w:val="001345A8"/>
    <w:rsid w:val="001561E8"/>
    <w:rsid w:val="00170787"/>
    <w:rsid w:val="001B172E"/>
    <w:rsid w:val="001C0008"/>
    <w:rsid w:val="001F5440"/>
    <w:rsid w:val="00210574"/>
    <w:rsid w:val="00224651"/>
    <w:rsid w:val="00240A6E"/>
    <w:rsid w:val="0025381B"/>
    <w:rsid w:val="00254236"/>
    <w:rsid w:val="00257ABE"/>
    <w:rsid w:val="00273B34"/>
    <w:rsid w:val="0028019B"/>
    <w:rsid w:val="002859DD"/>
    <w:rsid w:val="002B5FAE"/>
    <w:rsid w:val="002D1A9C"/>
    <w:rsid w:val="002E1207"/>
    <w:rsid w:val="002E7CC9"/>
    <w:rsid w:val="0030755E"/>
    <w:rsid w:val="0031106C"/>
    <w:rsid w:val="00327ACA"/>
    <w:rsid w:val="00332252"/>
    <w:rsid w:val="003370B7"/>
    <w:rsid w:val="0034731B"/>
    <w:rsid w:val="00351C3F"/>
    <w:rsid w:val="00356C2F"/>
    <w:rsid w:val="00363CDD"/>
    <w:rsid w:val="00377A6E"/>
    <w:rsid w:val="003809E4"/>
    <w:rsid w:val="003A6372"/>
    <w:rsid w:val="003B08F6"/>
    <w:rsid w:val="003B2AF4"/>
    <w:rsid w:val="003B32C9"/>
    <w:rsid w:val="003D5E6E"/>
    <w:rsid w:val="003E034D"/>
    <w:rsid w:val="0041630C"/>
    <w:rsid w:val="00425171"/>
    <w:rsid w:val="00434D65"/>
    <w:rsid w:val="00445ECA"/>
    <w:rsid w:val="004534FF"/>
    <w:rsid w:val="0048042F"/>
    <w:rsid w:val="004930AA"/>
    <w:rsid w:val="004A0C8F"/>
    <w:rsid w:val="004C139F"/>
    <w:rsid w:val="004C52E8"/>
    <w:rsid w:val="004D1434"/>
    <w:rsid w:val="004E4392"/>
    <w:rsid w:val="004E6A8A"/>
    <w:rsid w:val="004F0830"/>
    <w:rsid w:val="004F53A6"/>
    <w:rsid w:val="00512A8F"/>
    <w:rsid w:val="00517ABE"/>
    <w:rsid w:val="00525C64"/>
    <w:rsid w:val="00553FDA"/>
    <w:rsid w:val="00582E16"/>
    <w:rsid w:val="005A2A65"/>
    <w:rsid w:val="005D37DE"/>
    <w:rsid w:val="005D65BC"/>
    <w:rsid w:val="00611D62"/>
    <w:rsid w:val="00613EBC"/>
    <w:rsid w:val="00685705"/>
    <w:rsid w:val="0068622A"/>
    <w:rsid w:val="006949D7"/>
    <w:rsid w:val="006A4BC9"/>
    <w:rsid w:val="006B74F0"/>
    <w:rsid w:val="006C4185"/>
    <w:rsid w:val="006C52F9"/>
    <w:rsid w:val="006D6638"/>
    <w:rsid w:val="006E48DC"/>
    <w:rsid w:val="00702DD9"/>
    <w:rsid w:val="00703AE6"/>
    <w:rsid w:val="00703D78"/>
    <w:rsid w:val="007174AF"/>
    <w:rsid w:val="007326D8"/>
    <w:rsid w:val="007A448F"/>
    <w:rsid w:val="007A51A5"/>
    <w:rsid w:val="007B67B6"/>
    <w:rsid w:val="007C33B2"/>
    <w:rsid w:val="007C4EE2"/>
    <w:rsid w:val="007E4FDA"/>
    <w:rsid w:val="007E7081"/>
    <w:rsid w:val="007E7A44"/>
    <w:rsid w:val="007F390D"/>
    <w:rsid w:val="00800D9F"/>
    <w:rsid w:val="00804A4B"/>
    <w:rsid w:val="0081113B"/>
    <w:rsid w:val="00817F14"/>
    <w:rsid w:val="0083306B"/>
    <w:rsid w:val="008403EF"/>
    <w:rsid w:val="00884FD8"/>
    <w:rsid w:val="00890EA9"/>
    <w:rsid w:val="00893719"/>
    <w:rsid w:val="008A2002"/>
    <w:rsid w:val="008B1974"/>
    <w:rsid w:val="008B515D"/>
    <w:rsid w:val="008C2BBB"/>
    <w:rsid w:val="008E12F6"/>
    <w:rsid w:val="008E7502"/>
    <w:rsid w:val="008F11EB"/>
    <w:rsid w:val="008F55DA"/>
    <w:rsid w:val="00900C5A"/>
    <w:rsid w:val="0090503E"/>
    <w:rsid w:val="00905598"/>
    <w:rsid w:val="00913AA2"/>
    <w:rsid w:val="00920D65"/>
    <w:rsid w:val="0092279B"/>
    <w:rsid w:val="00923918"/>
    <w:rsid w:val="00933EDD"/>
    <w:rsid w:val="00964F37"/>
    <w:rsid w:val="00976DDD"/>
    <w:rsid w:val="009A670A"/>
    <w:rsid w:val="009C38F3"/>
    <w:rsid w:val="009D3EFB"/>
    <w:rsid w:val="009F1312"/>
    <w:rsid w:val="009F1D8E"/>
    <w:rsid w:val="00A459F2"/>
    <w:rsid w:val="00A8361A"/>
    <w:rsid w:val="00A90183"/>
    <w:rsid w:val="00AB7449"/>
    <w:rsid w:val="00AC6C45"/>
    <w:rsid w:val="00AE63AE"/>
    <w:rsid w:val="00B00595"/>
    <w:rsid w:val="00B2772E"/>
    <w:rsid w:val="00B42A9C"/>
    <w:rsid w:val="00B80EC7"/>
    <w:rsid w:val="00B83BF0"/>
    <w:rsid w:val="00BA3AD5"/>
    <w:rsid w:val="00BA58CE"/>
    <w:rsid w:val="00C2047B"/>
    <w:rsid w:val="00C20A7C"/>
    <w:rsid w:val="00C421E1"/>
    <w:rsid w:val="00C60AFB"/>
    <w:rsid w:val="00C63115"/>
    <w:rsid w:val="00C90359"/>
    <w:rsid w:val="00CA053A"/>
    <w:rsid w:val="00CB08C8"/>
    <w:rsid w:val="00CB7366"/>
    <w:rsid w:val="00CD4878"/>
    <w:rsid w:val="00CF0DB2"/>
    <w:rsid w:val="00D15030"/>
    <w:rsid w:val="00D2659F"/>
    <w:rsid w:val="00D26910"/>
    <w:rsid w:val="00D96B09"/>
    <w:rsid w:val="00D97F6B"/>
    <w:rsid w:val="00DA190F"/>
    <w:rsid w:val="00DB0292"/>
    <w:rsid w:val="00DB5B7D"/>
    <w:rsid w:val="00DD1B71"/>
    <w:rsid w:val="00E02C1A"/>
    <w:rsid w:val="00E060AC"/>
    <w:rsid w:val="00E23414"/>
    <w:rsid w:val="00E3305E"/>
    <w:rsid w:val="00E337C3"/>
    <w:rsid w:val="00E4277C"/>
    <w:rsid w:val="00E5623B"/>
    <w:rsid w:val="00E71E20"/>
    <w:rsid w:val="00E725C7"/>
    <w:rsid w:val="00E9161A"/>
    <w:rsid w:val="00EB1587"/>
    <w:rsid w:val="00EB3F94"/>
    <w:rsid w:val="00ED04C5"/>
    <w:rsid w:val="00ED4898"/>
    <w:rsid w:val="00ED653F"/>
    <w:rsid w:val="00ED7BEE"/>
    <w:rsid w:val="00F24DC8"/>
    <w:rsid w:val="00F31968"/>
    <w:rsid w:val="00F32F1D"/>
    <w:rsid w:val="00F43EEB"/>
    <w:rsid w:val="00F5032D"/>
    <w:rsid w:val="00F723ED"/>
    <w:rsid w:val="00F80772"/>
    <w:rsid w:val="00F81301"/>
    <w:rsid w:val="00FA3775"/>
    <w:rsid w:val="00FA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878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rsid w:val="00273B34"/>
    <w:pPr>
      <w:widowControl w:val="0"/>
      <w:overflowPunct/>
      <w:textAlignment w:val="auto"/>
      <w:outlineLvl w:val="0"/>
    </w:pPr>
    <w:rPr>
      <w:rFonts w:eastAsia="Wingd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00595"/>
    <w:rPr>
      <w:rFonts w:asciiTheme="majorHAnsi" w:eastAsiaTheme="majorEastAsia" w:hAnsiTheme="majorHAnsi" w:cs="Times New Roman"/>
      <w:b/>
      <w:bCs/>
      <w:kern w:val="32"/>
      <w:sz w:val="32"/>
      <w:szCs w:val="32"/>
      <w:lang w:eastAsia="zh-CN"/>
    </w:rPr>
  </w:style>
  <w:style w:type="character" w:styleId="Collegamentoipertestuale">
    <w:name w:val="Hyperlink"/>
    <w:basedOn w:val="Carpredefinitoparagrafo"/>
    <w:uiPriority w:val="99"/>
    <w:rsid w:val="00CD487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D4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D4878"/>
    <w:rPr>
      <w:rFonts w:cs="Times New Roman"/>
      <w:lang w:val="it-IT" w:eastAsia="zh-CN"/>
    </w:rPr>
  </w:style>
  <w:style w:type="paragraph" w:styleId="Pidipagina">
    <w:name w:val="footer"/>
    <w:basedOn w:val="Normale"/>
    <w:link w:val="PidipaginaCarattere"/>
    <w:uiPriority w:val="99"/>
    <w:rsid w:val="00CD4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4878"/>
    <w:rPr>
      <w:rFonts w:cs="Times New Roman"/>
      <w:lang w:val="it-IT" w:eastAsia="zh-CN"/>
    </w:rPr>
  </w:style>
  <w:style w:type="paragraph" w:customStyle="1" w:styleId="Body1">
    <w:name w:val="Body 1"/>
    <w:uiPriority w:val="99"/>
    <w:rsid w:val="00702DD9"/>
    <w:pPr>
      <w:spacing w:after="0" w:line="240" w:lineRule="auto"/>
    </w:pPr>
    <w:rPr>
      <w:rFonts w:ascii="Helvetica" w:eastAsia="Arial Unicode MS" w:hAnsi="Helvetica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804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042F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E02C1A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12A8F"/>
    <w:pPr>
      <w:suppressAutoHyphens w:val="0"/>
      <w:overflowPunct/>
      <w:autoSpaceDE/>
      <w:jc w:val="both"/>
      <w:textAlignment w:val="auto"/>
    </w:pPr>
    <w:rPr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12A8F"/>
    <w:rPr>
      <w:rFonts w:cs="Times New Roman"/>
      <w:sz w:val="28"/>
      <w:szCs w:val="28"/>
    </w:rPr>
  </w:style>
  <w:style w:type="paragraph" w:customStyle="1" w:styleId="Corpo">
    <w:name w:val="Corpo"/>
    <w:rsid w:val="00512A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Helvetica"/>
      <w:color w:val="000000"/>
    </w:rPr>
  </w:style>
  <w:style w:type="paragraph" w:customStyle="1" w:styleId="Paragrafoelenco1">
    <w:name w:val="Paragrafo elenco1"/>
    <w:basedOn w:val="Normale"/>
    <w:rsid w:val="003A6372"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6372"/>
    <w:pPr>
      <w:overflowPunct/>
      <w:autoSpaceDE/>
      <w:spacing w:after="200" w:line="276" w:lineRule="auto"/>
      <w:textAlignment w:val="auto"/>
    </w:pPr>
    <w:rPr>
      <w:rFonts w:ascii="Calibri" w:hAnsi="Calibri" w:cs="Calibri"/>
      <w:kern w:val="1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A6372"/>
    <w:rPr>
      <w:rFonts w:ascii="Calibri" w:hAnsi="Calibri" w:cs="Calibri"/>
      <w:kern w:val="1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6372"/>
    <w:rPr>
      <w:rFonts w:cs="Times New Roman"/>
      <w:vertAlign w:val="superscript"/>
    </w:rPr>
  </w:style>
  <w:style w:type="paragraph" w:styleId="Puntoelenco">
    <w:name w:val="List Bullet"/>
    <w:basedOn w:val="Normale"/>
    <w:uiPriority w:val="99"/>
    <w:unhideWhenUsed/>
    <w:rsid w:val="001F5440"/>
    <w:pPr>
      <w:numPr>
        <w:numId w:val="8"/>
      </w:numPr>
      <w:tabs>
        <w:tab w:val="clear" w:pos="360"/>
        <w:tab w:val="num" w:pos="0"/>
      </w:tabs>
      <w:suppressAutoHyphens w:val="0"/>
      <w:overflowPunct/>
      <w:autoSpaceDE/>
      <w:contextualSpacing/>
      <w:jc w:val="both"/>
      <w:textAlignment w:val="auto"/>
    </w:pPr>
    <w:rPr>
      <w:rFonts w:ascii="Gill Sans MT" w:hAnsi="Gill Sans MT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001C4D"/>
    <w:pPr>
      <w:spacing w:before="240" w:after="240" w:line="100" w:lineRule="atLeast"/>
      <w:jc w:val="both"/>
    </w:pPr>
    <w:rPr>
      <w:b/>
      <w:sz w:val="24"/>
      <w:szCs w:val="24"/>
      <w:lang w:eastAsia="ar-SA"/>
    </w:rPr>
  </w:style>
  <w:style w:type="paragraph" w:customStyle="1" w:styleId="Standard">
    <w:name w:val="Standard"/>
    <w:rsid w:val="000211F4"/>
    <w:pPr>
      <w:suppressAutoHyphens/>
      <w:autoSpaceDN w:val="0"/>
      <w:spacing w:after="0" w:line="100" w:lineRule="atLeast"/>
    </w:pPr>
    <w:rPr>
      <w:rFonts w:ascii="Times Nordic" w:eastAsia="Arial Unicode MS" w:hAnsi="Times Nordic" w:cs="Times Nordic"/>
      <w:kern w:val="3"/>
      <w:sz w:val="20"/>
      <w:szCs w:val="20"/>
      <w:lang w:val="en-US" w:eastAsia="zh-CN" w:bidi="hi-IN"/>
    </w:rPr>
  </w:style>
  <w:style w:type="paragraph" w:styleId="Corpodeltesto">
    <w:name w:val="Body Text"/>
    <w:basedOn w:val="Normale"/>
    <w:link w:val="CorpodeltestoCarattere"/>
    <w:unhideWhenUsed/>
    <w:rsid w:val="0041630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1630C"/>
    <w:rPr>
      <w:rFonts w:cs="Times New Roman"/>
      <w:sz w:val="20"/>
      <w:szCs w:val="20"/>
      <w:lang w:eastAsia="zh-CN"/>
    </w:rPr>
  </w:style>
  <w:style w:type="paragraph" w:customStyle="1" w:styleId="yiv6793654151msonormal">
    <w:name w:val="yiv6793654151msonormal"/>
    <w:basedOn w:val="Normale"/>
    <w:rsid w:val="00C63115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locked/>
    <w:rsid w:val="00EB3F94"/>
    <w:pPr>
      <w:suppressAutoHyphens w:val="0"/>
      <w:overflowPunct/>
      <w:autoSpaceDE/>
      <w:jc w:val="center"/>
      <w:textAlignment w:val="auto"/>
    </w:pPr>
    <w:rPr>
      <w:rFonts w:ascii="Courier New" w:hAnsi="Courier New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B3F94"/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D1B71"/>
  </w:style>
  <w:style w:type="paragraph" w:customStyle="1" w:styleId="Contenutotabella">
    <w:name w:val="Contenuto tabella"/>
    <w:basedOn w:val="Normale"/>
    <w:rsid w:val="00B42A9C"/>
    <w:pPr>
      <w:suppressLineNumbers/>
      <w:overflowPunct/>
      <w:autoSpaceDE/>
      <w:textAlignment w:val="auto"/>
    </w:pPr>
    <w:rPr>
      <w:sz w:val="24"/>
      <w:szCs w:val="24"/>
      <w:lang w:val="en-GB"/>
    </w:rPr>
  </w:style>
  <w:style w:type="paragraph" w:customStyle="1" w:styleId="Titolotabella">
    <w:name w:val="Titolo tabella"/>
    <w:basedOn w:val="Contenutotabella"/>
    <w:rsid w:val="00B42A9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mbientesici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2CED5D-EEB5-45F7-A7B4-A4949BF4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teresa</cp:lastModifiedBy>
  <cp:revision>3</cp:revision>
  <cp:lastPrinted>2018-09-03T15:32:00Z</cp:lastPrinted>
  <dcterms:created xsi:type="dcterms:W3CDTF">2018-11-01T17:25:00Z</dcterms:created>
  <dcterms:modified xsi:type="dcterms:W3CDTF">2018-11-14T13:56:00Z</dcterms:modified>
</cp:coreProperties>
</file>