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D4F79" w14:textId="77777777" w:rsidR="004A7D10" w:rsidRPr="00844AE4" w:rsidRDefault="004A7D10" w:rsidP="004A7D10">
      <w:pPr>
        <w:ind w:left="5664"/>
        <w:jc w:val="both"/>
        <w:rPr>
          <w:rFonts w:asciiTheme="minorHAnsi" w:hAnsiTheme="minorHAnsi" w:cstheme="minorHAnsi"/>
          <w:sz w:val="24"/>
          <w:szCs w:val="24"/>
        </w:rPr>
      </w:pPr>
    </w:p>
    <w:p w14:paraId="3A3EBB73" w14:textId="77777777" w:rsidR="00844AE4" w:rsidRPr="00844AE4" w:rsidRDefault="00844AE4" w:rsidP="00844AE4">
      <w:pPr>
        <w:ind w:left="4956"/>
        <w:jc w:val="both"/>
        <w:rPr>
          <w:rFonts w:asciiTheme="minorHAnsi" w:hAnsiTheme="minorHAnsi" w:cstheme="minorHAnsi"/>
          <w:sz w:val="24"/>
          <w:szCs w:val="24"/>
        </w:rPr>
      </w:pPr>
      <w:r w:rsidRPr="00844AE4">
        <w:rPr>
          <w:rFonts w:asciiTheme="minorHAnsi" w:hAnsiTheme="minorHAnsi" w:cstheme="minorHAnsi"/>
          <w:sz w:val="24"/>
          <w:szCs w:val="24"/>
        </w:rPr>
        <w:t>Al Presidente del Tribunale di Barcellona P.G.</w:t>
      </w:r>
    </w:p>
    <w:p w14:paraId="13A9FCC0" w14:textId="77777777" w:rsidR="00844AE4" w:rsidRPr="00844AE4" w:rsidRDefault="00844AE4" w:rsidP="00844AE4">
      <w:pPr>
        <w:ind w:left="4956"/>
        <w:jc w:val="both"/>
        <w:rPr>
          <w:rFonts w:asciiTheme="minorHAnsi" w:hAnsiTheme="minorHAnsi" w:cstheme="minorHAnsi"/>
          <w:sz w:val="24"/>
          <w:szCs w:val="24"/>
        </w:rPr>
      </w:pPr>
    </w:p>
    <w:p w14:paraId="7B5220A5" w14:textId="77777777" w:rsidR="00844AE4" w:rsidRPr="00844AE4" w:rsidRDefault="00844AE4" w:rsidP="00844AE4">
      <w:pPr>
        <w:ind w:left="4956"/>
        <w:jc w:val="both"/>
        <w:rPr>
          <w:rFonts w:asciiTheme="minorHAnsi" w:hAnsiTheme="minorHAnsi" w:cstheme="minorHAnsi"/>
          <w:sz w:val="24"/>
          <w:szCs w:val="24"/>
        </w:rPr>
      </w:pPr>
      <w:r w:rsidRPr="00844AE4">
        <w:rPr>
          <w:rFonts w:asciiTheme="minorHAnsi" w:hAnsiTheme="minorHAnsi" w:cstheme="minorHAnsi"/>
          <w:sz w:val="24"/>
          <w:szCs w:val="24"/>
        </w:rPr>
        <w:t>Alla Procura della Repubblica di Barcellona P.G.</w:t>
      </w:r>
    </w:p>
    <w:p w14:paraId="18BB6469" w14:textId="77777777" w:rsidR="00844AE4" w:rsidRPr="00844AE4" w:rsidRDefault="00844AE4" w:rsidP="00844AE4">
      <w:pPr>
        <w:ind w:left="4956"/>
        <w:jc w:val="both"/>
        <w:rPr>
          <w:rFonts w:asciiTheme="minorHAnsi" w:hAnsiTheme="minorHAnsi" w:cstheme="minorHAnsi"/>
          <w:sz w:val="24"/>
          <w:szCs w:val="24"/>
        </w:rPr>
      </w:pPr>
    </w:p>
    <w:p w14:paraId="6807DD65" w14:textId="77777777" w:rsidR="00844AE4" w:rsidRPr="00844AE4" w:rsidRDefault="00844AE4" w:rsidP="00844AE4">
      <w:pPr>
        <w:ind w:left="4956"/>
        <w:jc w:val="both"/>
        <w:rPr>
          <w:rFonts w:asciiTheme="minorHAnsi" w:hAnsiTheme="minorHAnsi" w:cstheme="minorHAnsi"/>
          <w:sz w:val="24"/>
          <w:szCs w:val="24"/>
        </w:rPr>
      </w:pPr>
      <w:r w:rsidRPr="00844AE4">
        <w:rPr>
          <w:rFonts w:asciiTheme="minorHAnsi" w:hAnsiTheme="minorHAnsi" w:cstheme="minorHAnsi"/>
          <w:sz w:val="24"/>
          <w:szCs w:val="24"/>
        </w:rPr>
        <w:t>All’Assessore ai Beni culturali e</w:t>
      </w:r>
    </w:p>
    <w:p w14:paraId="10C54FF3" w14:textId="77777777" w:rsidR="00844AE4" w:rsidRPr="00844AE4" w:rsidRDefault="00844AE4" w:rsidP="00844AE4">
      <w:pPr>
        <w:ind w:left="4956"/>
        <w:jc w:val="both"/>
        <w:rPr>
          <w:rFonts w:asciiTheme="minorHAnsi" w:hAnsiTheme="minorHAnsi" w:cstheme="minorHAnsi"/>
          <w:sz w:val="24"/>
          <w:szCs w:val="24"/>
        </w:rPr>
      </w:pPr>
      <w:r w:rsidRPr="00844AE4">
        <w:rPr>
          <w:rFonts w:asciiTheme="minorHAnsi" w:hAnsiTheme="minorHAnsi" w:cstheme="minorHAnsi"/>
          <w:sz w:val="24"/>
          <w:szCs w:val="24"/>
        </w:rPr>
        <w:t>all’Identità siciliana della Regione Siciliana</w:t>
      </w:r>
    </w:p>
    <w:p w14:paraId="7C98D219" w14:textId="77777777" w:rsidR="00844AE4" w:rsidRPr="00844AE4" w:rsidRDefault="00844AE4" w:rsidP="00844AE4">
      <w:pPr>
        <w:ind w:left="4956"/>
        <w:jc w:val="both"/>
        <w:rPr>
          <w:rFonts w:asciiTheme="minorHAnsi" w:hAnsiTheme="minorHAnsi" w:cstheme="minorHAnsi"/>
          <w:sz w:val="24"/>
          <w:szCs w:val="24"/>
        </w:rPr>
      </w:pPr>
    </w:p>
    <w:p w14:paraId="0DC10B76" w14:textId="77777777" w:rsidR="00844AE4" w:rsidRPr="00844AE4" w:rsidRDefault="00844AE4" w:rsidP="00844AE4">
      <w:pPr>
        <w:ind w:left="4956"/>
        <w:jc w:val="both"/>
        <w:rPr>
          <w:rFonts w:asciiTheme="minorHAnsi" w:hAnsiTheme="minorHAnsi" w:cstheme="minorHAnsi"/>
          <w:sz w:val="24"/>
          <w:szCs w:val="24"/>
        </w:rPr>
      </w:pPr>
      <w:r w:rsidRPr="00844AE4">
        <w:rPr>
          <w:rFonts w:asciiTheme="minorHAnsi" w:hAnsiTheme="minorHAnsi" w:cstheme="minorHAnsi"/>
          <w:sz w:val="24"/>
          <w:szCs w:val="24"/>
        </w:rPr>
        <w:t>All’Assessore al Territorio e</w:t>
      </w:r>
    </w:p>
    <w:p w14:paraId="41E16371" w14:textId="77777777" w:rsidR="00844AE4" w:rsidRPr="00844AE4" w:rsidRDefault="00844AE4" w:rsidP="00844AE4">
      <w:pPr>
        <w:ind w:left="4956"/>
        <w:jc w:val="both"/>
        <w:rPr>
          <w:rFonts w:asciiTheme="minorHAnsi" w:hAnsiTheme="minorHAnsi" w:cstheme="minorHAnsi"/>
          <w:sz w:val="24"/>
          <w:szCs w:val="24"/>
        </w:rPr>
      </w:pPr>
      <w:r w:rsidRPr="00844AE4">
        <w:rPr>
          <w:rFonts w:asciiTheme="minorHAnsi" w:hAnsiTheme="minorHAnsi" w:cstheme="minorHAnsi"/>
          <w:sz w:val="24"/>
          <w:szCs w:val="24"/>
        </w:rPr>
        <w:t>all’Ambiente della Regione Siciliana</w:t>
      </w:r>
    </w:p>
    <w:p w14:paraId="7EB0BB04" w14:textId="77777777" w:rsidR="00844AE4" w:rsidRPr="00844AE4" w:rsidRDefault="00844AE4" w:rsidP="00844AE4">
      <w:pPr>
        <w:ind w:left="4956"/>
        <w:jc w:val="both"/>
        <w:rPr>
          <w:rFonts w:asciiTheme="minorHAnsi" w:hAnsiTheme="minorHAnsi" w:cstheme="minorHAnsi"/>
          <w:sz w:val="24"/>
          <w:szCs w:val="24"/>
        </w:rPr>
      </w:pPr>
    </w:p>
    <w:p w14:paraId="5D0387E8" w14:textId="77777777" w:rsidR="00844AE4" w:rsidRPr="00844AE4" w:rsidRDefault="00844AE4" w:rsidP="00844AE4">
      <w:pPr>
        <w:ind w:left="4956"/>
        <w:jc w:val="both"/>
        <w:rPr>
          <w:rFonts w:asciiTheme="minorHAnsi" w:hAnsiTheme="minorHAnsi" w:cstheme="minorHAnsi"/>
          <w:sz w:val="24"/>
          <w:szCs w:val="24"/>
        </w:rPr>
      </w:pPr>
      <w:r w:rsidRPr="00844AE4">
        <w:rPr>
          <w:rFonts w:asciiTheme="minorHAnsi" w:hAnsiTheme="minorHAnsi" w:cstheme="minorHAnsi"/>
          <w:sz w:val="24"/>
          <w:szCs w:val="24"/>
        </w:rPr>
        <w:t>Al Dirigente generale del Dipartimento</w:t>
      </w:r>
    </w:p>
    <w:p w14:paraId="6B81A812" w14:textId="77777777" w:rsidR="00844AE4" w:rsidRPr="00844AE4" w:rsidRDefault="00844AE4" w:rsidP="00844AE4">
      <w:pPr>
        <w:ind w:left="4956"/>
        <w:jc w:val="both"/>
        <w:rPr>
          <w:rFonts w:asciiTheme="minorHAnsi" w:hAnsiTheme="minorHAnsi" w:cstheme="minorHAnsi"/>
          <w:sz w:val="24"/>
          <w:szCs w:val="24"/>
        </w:rPr>
      </w:pPr>
      <w:r w:rsidRPr="00844AE4">
        <w:rPr>
          <w:rFonts w:asciiTheme="minorHAnsi" w:hAnsiTheme="minorHAnsi" w:cstheme="minorHAnsi"/>
          <w:sz w:val="24"/>
          <w:szCs w:val="24"/>
        </w:rPr>
        <w:t>dei Beni culturali della Regione Siciliana</w:t>
      </w:r>
    </w:p>
    <w:p w14:paraId="68199DBE" w14:textId="77777777" w:rsidR="00844AE4" w:rsidRPr="00844AE4" w:rsidRDefault="00844AE4" w:rsidP="00844AE4">
      <w:pPr>
        <w:ind w:left="4956"/>
        <w:jc w:val="both"/>
        <w:rPr>
          <w:rFonts w:asciiTheme="minorHAnsi" w:hAnsiTheme="minorHAnsi" w:cstheme="minorHAnsi"/>
          <w:sz w:val="24"/>
          <w:szCs w:val="24"/>
        </w:rPr>
      </w:pPr>
    </w:p>
    <w:p w14:paraId="39C56EBF" w14:textId="77777777" w:rsidR="00844AE4" w:rsidRPr="00844AE4" w:rsidRDefault="00844AE4" w:rsidP="00844AE4">
      <w:pPr>
        <w:ind w:left="4956"/>
        <w:jc w:val="both"/>
        <w:rPr>
          <w:rFonts w:asciiTheme="minorHAnsi" w:hAnsiTheme="minorHAnsi" w:cstheme="minorHAnsi"/>
          <w:sz w:val="24"/>
          <w:szCs w:val="24"/>
        </w:rPr>
      </w:pPr>
      <w:r w:rsidRPr="00844AE4">
        <w:rPr>
          <w:rFonts w:asciiTheme="minorHAnsi" w:hAnsiTheme="minorHAnsi" w:cstheme="minorHAnsi"/>
          <w:sz w:val="24"/>
          <w:szCs w:val="24"/>
        </w:rPr>
        <w:t>Al Dirigente generale del Dipartimento</w:t>
      </w:r>
    </w:p>
    <w:p w14:paraId="66365E5D" w14:textId="77777777" w:rsidR="00844AE4" w:rsidRPr="00844AE4" w:rsidRDefault="00844AE4" w:rsidP="00844AE4">
      <w:pPr>
        <w:ind w:left="4956"/>
        <w:jc w:val="both"/>
        <w:rPr>
          <w:rFonts w:asciiTheme="minorHAnsi" w:hAnsiTheme="minorHAnsi" w:cstheme="minorHAnsi"/>
          <w:sz w:val="24"/>
          <w:szCs w:val="24"/>
        </w:rPr>
      </w:pPr>
      <w:r w:rsidRPr="00844AE4">
        <w:rPr>
          <w:rFonts w:asciiTheme="minorHAnsi" w:hAnsiTheme="minorHAnsi" w:cstheme="minorHAnsi"/>
          <w:sz w:val="24"/>
          <w:szCs w:val="24"/>
        </w:rPr>
        <w:t>Ambiente della Regione Siciliana</w:t>
      </w:r>
    </w:p>
    <w:p w14:paraId="4ECF12D7" w14:textId="77777777" w:rsidR="00844AE4" w:rsidRPr="00844AE4" w:rsidRDefault="00844AE4" w:rsidP="00844AE4">
      <w:pPr>
        <w:ind w:left="4956"/>
        <w:jc w:val="both"/>
        <w:rPr>
          <w:rFonts w:asciiTheme="minorHAnsi" w:hAnsiTheme="minorHAnsi" w:cstheme="minorHAnsi"/>
          <w:sz w:val="24"/>
          <w:szCs w:val="24"/>
        </w:rPr>
      </w:pPr>
    </w:p>
    <w:p w14:paraId="7912A203" w14:textId="77777777" w:rsidR="00844AE4" w:rsidRPr="00844AE4" w:rsidRDefault="00844AE4" w:rsidP="00844AE4">
      <w:pPr>
        <w:ind w:left="4956"/>
        <w:jc w:val="both"/>
        <w:rPr>
          <w:rFonts w:asciiTheme="minorHAnsi" w:hAnsiTheme="minorHAnsi" w:cstheme="minorHAnsi"/>
          <w:sz w:val="24"/>
          <w:szCs w:val="24"/>
        </w:rPr>
      </w:pPr>
      <w:r w:rsidRPr="00844AE4">
        <w:rPr>
          <w:rFonts w:asciiTheme="minorHAnsi" w:hAnsiTheme="minorHAnsi" w:cstheme="minorHAnsi"/>
          <w:sz w:val="24"/>
          <w:szCs w:val="24"/>
        </w:rPr>
        <w:t>Al Presidente della Commissione Nazionale</w:t>
      </w:r>
    </w:p>
    <w:p w14:paraId="5ADE3A1C" w14:textId="77777777" w:rsidR="00844AE4" w:rsidRPr="00844AE4" w:rsidRDefault="00844AE4" w:rsidP="00844AE4">
      <w:pPr>
        <w:ind w:left="4956"/>
        <w:jc w:val="both"/>
        <w:rPr>
          <w:rFonts w:asciiTheme="minorHAnsi" w:hAnsiTheme="minorHAnsi" w:cstheme="minorHAnsi"/>
          <w:sz w:val="24"/>
          <w:szCs w:val="24"/>
        </w:rPr>
      </w:pPr>
      <w:r w:rsidRPr="00844AE4">
        <w:rPr>
          <w:rFonts w:asciiTheme="minorHAnsi" w:hAnsiTheme="minorHAnsi" w:cstheme="minorHAnsi"/>
          <w:sz w:val="24"/>
          <w:szCs w:val="24"/>
        </w:rPr>
        <w:t>Italiana per l’Unesco</w:t>
      </w:r>
    </w:p>
    <w:p w14:paraId="1A68291A" w14:textId="77777777" w:rsidR="00844AE4" w:rsidRPr="00844AE4" w:rsidRDefault="00844AE4" w:rsidP="00844AE4">
      <w:pPr>
        <w:ind w:left="4956"/>
        <w:jc w:val="both"/>
        <w:rPr>
          <w:rFonts w:asciiTheme="minorHAnsi" w:hAnsiTheme="minorHAnsi" w:cstheme="minorHAnsi"/>
          <w:sz w:val="24"/>
          <w:szCs w:val="24"/>
        </w:rPr>
      </w:pPr>
    </w:p>
    <w:p w14:paraId="28FD97A0" w14:textId="77777777" w:rsidR="00844AE4" w:rsidRPr="00844AE4" w:rsidRDefault="00844AE4" w:rsidP="00844AE4">
      <w:pPr>
        <w:ind w:left="4956"/>
        <w:jc w:val="both"/>
        <w:rPr>
          <w:rFonts w:asciiTheme="minorHAnsi" w:hAnsiTheme="minorHAnsi" w:cstheme="minorHAnsi"/>
          <w:sz w:val="24"/>
          <w:szCs w:val="24"/>
        </w:rPr>
      </w:pPr>
      <w:r w:rsidRPr="00844AE4">
        <w:rPr>
          <w:rFonts w:asciiTheme="minorHAnsi" w:hAnsiTheme="minorHAnsi" w:cstheme="minorHAnsi"/>
          <w:sz w:val="24"/>
          <w:szCs w:val="24"/>
        </w:rPr>
        <w:t>Al Soprintendente ai Beni culturali di Messina</w:t>
      </w:r>
    </w:p>
    <w:p w14:paraId="23AE8C0D" w14:textId="77777777" w:rsidR="00844AE4" w:rsidRPr="00844AE4" w:rsidRDefault="00844AE4" w:rsidP="00844AE4">
      <w:pPr>
        <w:ind w:left="4956"/>
        <w:jc w:val="both"/>
        <w:rPr>
          <w:rFonts w:asciiTheme="minorHAnsi" w:hAnsiTheme="minorHAnsi" w:cstheme="minorHAnsi"/>
          <w:sz w:val="24"/>
          <w:szCs w:val="24"/>
        </w:rPr>
      </w:pPr>
    </w:p>
    <w:p w14:paraId="7A3F87AA" w14:textId="77777777" w:rsidR="00844AE4" w:rsidRPr="00844AE4" w:rsidRDefault="00844AE4" w:rsidP="00844AE4">
      <w:pPr>
        <w:ind w:left="4956"/>
        <w:jc w:val="both"/>
        <w:rPr>
          <w:rFonts w:asciiTheme="minorHAnsi" w:hAnsiTheme="minorHAnsi" w:cstheme="minorHAnsi"/>
          <w:sz w:val="24"/>
          <w:szCs w:val="24"/>
        </w:rPr>
      </w:pPr>
      <w:r w:rsidRPr="00844AE4">
        <w:rPr>
          <w:rFonts w:asciiTheme="minorHAnsi" w:hAnsiTheme="minorHAnsi" w:cstheme="minorHAnsi"/>
          <w:sz w:val="24"/>
          <w:szCs w:val="24"/>
        </w:rPr>
        <w:t>Al Sindaco di Lipari</w:t>
      </w:r>
    </w:p>
    <w:p w14:paraId="724486C1" w14:textId="77777777" w:rsidR="00844AE4" w:rsidRPr="00844AE4" w:rsidRDefault="00844AE4" w:rsidP="00844AE4">
      <w:pPr>
        <w:jc w:val="both"/>
        <w:rPr>
          <w:rFonts w:asciiTheme="minorHAnsi" w:hAnsiTheme="minorHAnsi" w:cstheme="minorHAnsi"/>
          <w:sz w:val="24"/>
          <w:szCs w:val="24"/>
        </w:rPr>
      </w:pPr>
    </w:p>
    <w:p w14:paraId="49F2A003" w14:textId="77777777" w:rsidR="00844AE4" w:rsidRPr="00844AE4" w:rsidRDefault="00844AE4" w:rsidP="00844AE4">
      <w:pPr>
        <w:jc w:val="both"/>
        <w:rPr>
          <w:rFonts w:asciiTheme="minorHAnsi" w:hAnsiTheme="minorHAnsi" w:cstheme="minorHAnsi"/>
          <w:sz w:val="24"/>
          <w:szCs w:val="24"/>
        </w:rPr>
      </w:pPr>
    </w:p>
    <w:p w14:paraId="7BF15D57" w14:textId="77777777" w:rsidR="00844AE4" w:rsidRPr="00844AE4" w:rsidRDefault="00844AE4" w:rsidP="00844AE4">
      <w:pPr>
        <w:jc w:val="both"/>
        <w:rPr>
          <w:rFonts w:asciiTheme="minorHAnsi" w:hAnsiTheme="minorHAnsi" w:cstheme="minorHAnsi"/>
          <w:sz w:val="24"/>
          <w:szCs w:val="24"/>
        </w:rPr>
      </w:pPr>
    </w:p>
    <w:p w14:paraId="7596D308" w14:textId="77777777" w:rsidR="00844AE4" w:rsidRPr="00844AE4" w:rsidRDefault="00844AE4" w:rsidP="00844AE4">
      <w:pPr>
        <w:jc w:val="both"/>
        <w:rPr>
          <w:rFonts w:asciiTheme="minorHAnsi" w:hAnsiTheme="minorHAnsi" w:cstheme="minorHAnsi"/>
          <w:sz w:val="24"/>
          <w:szCs w:val="24"/>
        </w:rPr>
      </w:pPr>
    </w:p>
    <w:p w14:paraId="362AC0A2" w14:textId="77777777" w:rsidR="00844AE4" w:rsidRPr="00844AE4" w:rsidRDefault="00844AE4" w:rsidP="00844AE4">
      <w:pPr>
        <w:jc w:val="both"/>
        <w:rPr>
          <w:rFonts w:asciiTheme="minorHAnsi" w:hAnsiTheme="minorHAnsi" w:cstheme="minorHAnsi"/>
          <w:sz w:val="24"/>
          <w:szCs w:val="24"/>
        </w:rPr>
      </w:pPr>
      <w:r w:rsidRPr="00844AE4">
        <w:rPr>
          <w:rFonts w:asciiTheme="minorHAnsi" w:hAnsiTheme="minorHAnsi" w:cstheme="minorHAnsi"/>
          <w:sz w:val="24"/>
          <w:szCs w:val="24"/>
        </w:rPr>
        <w:t>Palermo, 15 giugno 2021</w:t>
      </w:r>
    </w:p>
    <w:p w14:paraId="212CE1E4" w14:textId="77777777" w:rsidR="00844AE4" w:rsidRPr="00844AE4" w:rsidRDefault="00844AE4" w:rsidP="00844AE4">
      <w:pPr>
        <w:jc w:val="both"/>
        <w:rPr>
          <w:rFonts w:asciiTheme="minorHAnsi" w:hAnsiTheme="minorHAnsi" w:cstheme="minorHAnsi"/>
          <w:sz w:val="24"/>
          <w:szCs w:val="24"/>
        </w:rPr>
      </w:pPr>
    </w:p>
    <w:p w14:paraId="51E2B5E7" w14:textId="77777777" w:rsidR="00844AE4" w:rsidRPr="00844AE4" w:rsidRDefault="00844AE4" w:rsidP="00844AE4">
      <w:pPr>
        <w:jc w:val="both"/>
        <w:rPr>
          <w:rFonts w:asciiTheme="minorHAnsi" w:hAnsiTheme="minorHAnsi" w:cstheme="minorHAnsi"/>
          <w:sz w:val="24"/>
          <w:szCs w:val="24"/>
        </w:rPr>
      </w:pPr>
    </w:p>
    <w:p w14:paraId="0169431A" w14:textId="77777777" w:rsidR="00844AE4" w:rsidRPr="00844AE4" w:rsidRDefault="00844AE4" w:rsidP="00844AE4">
      <w:pPr>
        <w:jc w:val="both"/>
        <w:rPr>
          <w:rFonts w:asciiTheme="minorHAnsi" w:hAnsiTheme="minorHAnsi" w:cstheme="minorHAnsi"/>
          <w:b/>
          <w:bCs/>
          <w:sz w:val="24"/>
          <w:szCs w:val="24"/>
        </w:rPr>
      </w:pPr>
      <w:r w:rsidRPr="00844AE4">
        <w:rPr>
          <w:rFonts w:asciiTheme="minorHAnsi" w:hAnsiTheme="minorHAnsi" w:cstheme="minorHAnsi"/>
          <w:b/>
          <w:bCs/>
          <w:sz w:val="24"/>
          <w:szCs w:val="24"/>
        </w:rPr>
        <w:t>OGGETTO: segnalazione sull’opera di smantellamento da parte della curatela fallimentare del patrimonio di archeologia industriale delle ex cave di pomice dell’isola di Lipari (ME)</w:t>
      </w:r>
    </w:p>
    <w:p w14:paraId="3E3FEA4D" w14:textId="77777777" w:rsidR="00844AE4" w:rsidRPr="00844AE4" w:rsidRDefault="00844AE4" w:rsidP="00844AE4">
      <w:pPr>
        <w:jc w:val="both"/>
        <w:rPr>
          <w:rFonts w:asciiTheme="minorHAnsi" w:hAnsiTheme="minorHAnsi" w:cstheme="minorHAnsi"/>
          <w:sz w:val="24"/>
          <w:szCs w:val="24"/>
        </w:rPr>
      </w:pPr>
    </w:p>
    <w:p w14:paraId="350C6C1C" w14:textId="77777777" w:rsidR="00844AE4" w:rsidRPr="00844AE4" w:rsidRDefault="00844AE4" w:rsidP="00844AE4">
      <w:pPr>
        <w:jc w:val="both"/>
        <w:rPr>
          <w:rFonts w:asciiTheme="minorHAnsi" w:hAnsiTheme="minorHAnsi" w:cstheme="minorHAnsi"/>
          <w:sz w:val="24"/>
          <w:szCs w:val="24"/>
        </w:rPr>
      </w:pPr>
    </w:p>
    <w:p w14:paraId="389C2ED6" w14:textId="77777777" w:rsidR="00844AE4" w:rsidRPr="00844AE4" w:rsidRDefault="00844AE4" w:rsidP="00844AE4">
      <w:pPr>
        <w:jc w:val="both"/>
        <w:rPr>
          <w:rFonts w:asciiTheme="minorHAnsi" w:hAnsiTheme="minorHAnsi" w:cstheme="minorHAnsi"/>
          <w:sz w:val="24"/>
          <w:szCs w:val="24"/>
        </w:rPr>
      </w:pPr>
    </w:p>
    <w:p w14:paraId="5ABD9837" w14:textId="77777777" w:rsidR="00844AE4" w:rsidRPr="00844AE4" w:rsidRDefault="00844AE4" w:rsidP="00844AE4">
      <w:pPr>
        <w:ind w:firstLine="708"/>
        <w:jc w:val="both"/>
        <w:rPr>
          <w:rFonts w:asciiTheme="minorHAnsi" w:hAnsiTheme="minorHAnsi" w:cstheme="minorHAnsi"/>
          <w:sz w:val="24"/>
          <w:szCs w:val="24"/>
        </w:rPr>
      </w:pPr>
      <w:r w:rsidRPr="00844AE4">
        <w:rPr>
          <w:rFonts w:asciiTheme="minorHAnsi" w:hAnsiTheme="minorHAnsi" w:cstheme="minorHAnsi"/>
          <w:i/>
          <w:iCs/>
          <w:sz w:val="24"/>
          <w:szCs w:val="24"/>
        </w:rPr>
        <w:t>Gentilissimi</w:t>
      </w:r>
      <w:r w:rsidRPr="00844AE4">
        <w:rPr>
          <w:rFonts w:asciiTheme="minorHAnsi" w:hAnsiTheme="minorHAnsi" w:cstheme="minorHAnsi"/>
          <w:sz w:val="24"/>
          <w:szCs w:val="24"/>
        </w:rPr>
        <w:t>,</w:t>
      </w:r>
    </w:p>
    <w:p w14:paraId="368552F8" w14:textId="77777777" w:rsidR="00844AE4" w:rsidRPr="00844AE4" w:rsidRDefault="00844AE4" w:rsidP="00844AE4">
      <w:pPr>
        <w:ind w:firstLine="708"/>
        <w:jc w:val="both"/>
        <w:rPr>
          <w:rFonts w:asciiTheme="minorHAnsi" w:hAnsiTheme="minorHAnsi" w:cstheme="minorHAnsi"/>
          <w:sz w:val="24"/>
          <w:szCs w:val="24"/>
        </w:rPr>
      </w:pPr>
      <w:r w:rsidRPr="00844AE4">
        <w:rPr>
          <w:rFonts w:asciiTheme="minorHAnsi" w:hAnsiTheme="minorHAnsi" w:cstheme="minorHAnsi"/>
          <w:sz w:val="24"/>
          <w:szCs w:val="24"/>
        </w:rPr>
        <w:t>mentre la stampa nazionale riporta l’attenzione sul futuro delle cave di pomice di Lipari e sulla loro destinazione a Parco Geo-minerario, unica scelta sostenibile auspicata dall’UNESCO e richiamata nel Piano di Gestione del Sito WHL Isole Eolie, la curatela fallimentare subentrata all’azienda nella gestione dell’area ha avviato una massiccia opera di smantellamento delle strutture industriali che rischia di cancellare in partenza qualsiasi possibilità di realizzazione di un Parco.</w:t>
      </w:r>
    </w:p>
    <w:p w14:paraId="33CCB788" w14:textId="77777777" w:rsidR="00844AE4" w:rsidRPr="00844AE4" w:rsidRDefault="00844AE4" w:rsidP="00844AE4">
      <w:pPr>
        <w:ind w:firstLine="708"/>
        <w:jc w:val="both"/>
        <w:rPr>
          <w:rFonts w:asciiTheme="minorHAnsi" w:hAnsiTheme="minorHAnsi" w:cstheme="minorHAnsi"/>
          <w:sz w:val="24"/>
          <w:szCs w:val="24"/>
        </w:rPr>
      </w:pPr>
      <w:r w:rsidRPr="00844AE4">
        <w:rPr>
          <w:rFonts w:asciiTheme="minorHAnsi" w:hAnsiTheme="minorHAnsi" w:cstheme="minorHAnsi"/>
          <w:sz w:val="24"/>
          <w:szCs w:val="24"/>
        </w:rPr>
        <w:t>Con la presente Vi esprimiamo tutta la nostra preoccupazione per come si sta operando.</w:t>
      </w:r>
    </w:p>
    <w:p w14:paraId="4FA9A22A" w14:textId="77777777" w:rsidR="00844AE4" w:rsidRPr="00844AE4" w:rsidRDefault="00844AE4" w:rsidP="00844AE4">
      <w:pPr>
        <w:ind w:firstLine="708"/>
        <w:jc w:val="both"/>
        <w:rPr>
          <w:rFonts w:asciiTheme="minorHAnsi" w:hAnsiTheme="minorHAnsi" w:cstheme="minorHAnsi"/>
          <w:sz w:val="24"/>
          <w:szCs w:val="24"/>
        </w:rPr>
      </w:pPr>
      <w:r w:rsidRPr="00844AE4">
        <w:rPr>
          <w:rFonts w:asciiTheme="minorHAnsi" w:hAnsiTheme="minorHAnsi" w:cstheme="minorHAnsi"/>
          <w:sz w:val="24"/>
          <w:szCs w:val="24"/>
        </w:rPr>
        <w:lastRenderedPageBreak/>
        <w:t xml:space="preserve">Ci risulta che la curatela abbia presentato soltanto un progetto generico, dove si parla solo di messa in sicurezza degli edifici e di smantellamento dei residui ferrosi, progetto sul quale peraltro il Comune di Lipari, ad oggi, non ci risulta abbia espresso alcun parere. </w:t>
      </w:r>
    </w:p>
    <w:p w14:paraId="39BF0338" w14:textId="77777777" w:rsidR="00844AE4" w:rsidRPr="00844AE4" w:rsidRDefault="00844AE4" w:rsidP="00844AE4">
      <w:pPr>
        <w:jc w:val="both"/>
        <w:rPr>
          <w:rFonts w:asciiTheme="minorHAnsi" w:hAnsiTheme="minorHAnsi" w:cstheme="minorHAnsi"/>
          <w:sz w:val="24"/>
          <w:szCs w:val="24"/>
        </w:rPr>
      </w:pPr>
      <w:r w:rsidRPr="00844AE4">
        <w:rPr>
          <w:rFonts w:asciiTheme="minorHAnsi" w:hAnsiTheme="minorHAnsi" w:cstheme="minorHAnsi"/>
          <w:sz w:val="24"/>
          <w:szCs w:val="24"/>
        </w:rPr>
        <w:t xml:space="preserve">In realtà, quella in atto è una vera e propria “decommissioning”, ovvero una dismissione di impianti industriali, per la quale non è però mai stato presentato un piano in grado di escludere qualsiasi </w:t>
      </w:r>
      <w:proofErr w:type="spellStart"/>
      <w:r w:rsidRPr="00844AE4">
        <w:rPr>
          <w:rFonts w:asciiTheme="minorHAnsi" w:hAnsiTheme="minorHAnsi" w:cstheme="minorHAnsi"/>
          <w:sz w:val="24"/>
          <w:szCs w:val="24"/>
        </w:rPr>
        <w:t>refluenza</w:t>
      </w:r>
      <w:proofErr w:type="spellEnd"/>
      <w:r w:rsidRPr="00844AE4">
        <w:rPr>
          <w:rFonts w:asciiTheme="minorHAnsi" w:hAnsiTheme="minorHAnsi" w:cstheme="minorHAnsi"/>
          <w:sz w:val="24"/>
          <w:szCs w:val="24"/>
        </w:rPr>
        <w:t xml:space="preserve"> sull’ambiente.</w:t>
      </w:r>
    </w:p>
    <w:p w14:paraId="6FEB4CA3" w14:textId="77777777" w:rsidR="00844AE4" w:rsidRPr="00844AE4" w:rsidRDefault="00844AE4" w:rsidP="00844AE4">
      <w:pPr>
        <w:ind w:firstLine="708"/>
        <w:jc w:val="both"/>
        <w:rPr>
          <w:rFonts w:asciiTheme="minorHAnsi" w:hAnsiTheme="minorHAnsi" w:cstheme="minorHAnsi"/>
          <w:sz w:val="24"/>
          <w:szCs w:val="24"/>
        </w:rPr>
      </w:pPr>
      <w:r w:rsidRPr="00844AE4">
        <w:rPr>
          <w:rFonts w:asciiTheme="minorHAnsi" w:hAnsiTheme="minorHAnsi" w:cstheme="minorHAnsi"/>
          <w:sz w:val="24"/>
          <w:szCs w:val="24"/>
        </w:rPr>
        <w:t>Un’operazione del genere andrebbe condotta solo dopo avere acquisito tutti i titoli autorizzativi previsti dalla normativa vigente. Esiste un’autorizzazione da parte della Forestale? Esiste una autorizzazione paesaggistica rilasciata dalla Soprintendenza ai beni culturali? Il Genio Civile ha espresso qualche parere in merito all’efficienza strutturale degli edifici coinvolti dall’intervento? È stato presentato un piano di caratterizzazione ambientale all’ARPA? E ancora, gli interventi in atto, realizzati nella fascia di rispetto dei Siti Natura 2000, sono supportati da una Valutazione di Incidenza? In considerazione della loro entità e importanza, è mai stata effettuata una verifica di eventuale esclusione dalla Valutazione di Impatto Ambientale?</w:t>
      </w:r>
    </w:p>
    <w:p w14:paraId="30E80C7E" w14:textId="77777777" w:rsidR="00844AE4" w:rsidRPr="00844AE4" w:rsidRDefault="00844AE4" w:rsidP="00844AE4">
      <w:pPr>
        <w:ind w:firstLine="708"/>
        <w:jc w:val="both"/>
        <w:rPr>
          <w:rFonts w:asciiTheme="minorHAnsi" w:hAnsiTheme="minorHAnsi" w:cstheme="minorHAnsi"/>
          <w:sz w:val="24"/>
          <w:szCs w:val="24"/>
        </w:rPr>
      </w:pPr>
      <w:r w:rsidRPr="00844AE4">
        <w:rPr>
          <w:rFonts w:asciiTheme="minorHAnsi" w:hAnsiTheme="minorHAnsi" w:cstheme="minorHAnsi"/>
          <w:sz w:val="24"/>
          <w:szCs w:val="24"/>
        </w:rPr>
        <w:t>Stiamo parlando, infatti, non soltanto di strutture e residui ferrosi, ma anche di materiali altamente contaminanti (per esempio l’amianto) e inquinanti (olii combusti), che vengono trattati e mobilizzati con assoluta indifferenza a poca distanza dal mare e da una località balneare. La società maltese che si è aggiudicata l’appalto e la ditta Santoro s.r.l. di Barcellona hanno i requisiti necessari per occuparsi dello smaltimento di rifiuti speciali e inquinanti?</w:t>
      </w:r>
    </w:p>
    <w:p w14:paraId="5133FA3D" w14:textId="77777777" w:rsidR="00844AE4" w:rsidRPr="00844AE4" w:rsidRDefault="00844AE4" w:rsidP="00844AE4">
      <w:pPr>
        <w:ind w:firstLine="708"/>
        <w:jc w:val="both"/>
        <w:rPr>
          <w:rFonts w:asciiTheme="minorHAnsi" w:hAnsiTheme="minorHAnsi" w:cstheme="minorHAnsi"/>
          <w:sz w:val="24"/>
          <w:szCs w:val="24"/>
        </w:rPr>
      </w:pPr>
      <w:r w:rsidRPr="00844AE4">
        <w:rPr>
          <w:rFonts w:asciiTheme="minorHAnsi" w:hAnsiTheme="minorHAnsi" w:cstheme="minorHAnsi"/>
          <w:sz w:val="24"/>
          <w:szCs w:val="24"/>
        </w:rPr>
        <w:t>Siamo fortemente preoccupati che tali azioni, a fronte dell’assenza di una loro opportuna valutazione preventiva e di quella delle necessarie autorizzazioni, si traducano in un ennesimo scempio, che andrà ad aggiungersi a quello già rappresentato da 14 anni di abbandono dell’area senza nemmeno un timido tentativo di avviare il percorso virtuoso che avrebbe portato alla realizzazione del Parco Geo-minerario.</w:t>
      </w:r>
    </w:p>
    <w:p w14:paraId="5213E667" w14:textId="77777777" w:rsidR="00844AE4" w:rsidRPr="00844AE4" w:rsidRDefault="00844AE4" w:rsidP="00844AE4">
      <w:pPr>
        <w:ind w:firstLine="708"/>
        <w:jc w:val="both"/>
        <w:rPr>
          <w:rFonts w:asciiTheme="minorHAnsi" w:hAnsiTheme="minorHAnsi" w:cstheme="minorHAnsi"/>
          <w:sz w:val="24"/>
          <w:szCs w:val="24"/>
        </w:rPr>
      </w:pPr>
      <w:r w:rsidRPr="00844AE4">
        <w:rPr>
          <w:rFonts w:asciiTheme="minorHAnsi" w:hAnsiTheme="minorHAnsi" w:cstheme="minorHAnsi"/>
          <w:sz w:val="24"/>
          <w:szCs w:val="24"/>
        </w:rPr>
        <w:t>Sono interrogativi legittimi, sui quali aspettiamo delle risposte chiare, certe e precise.</w:t>
      </w:r>
    </w:p>
    <w:p w14:paraId="607ADB00" w14:textId="77777777" w:rsidR="00844AE4" w:rsidRPr="00844AE4" w:rsidRDefault="00844AE4" w:rsidP="00844AE4">
      <w:pPr>
        <w:ind w:firstLine="708"/>
        <w:jc w:val="both"/>
        <w:rPr>
          <w:rFonts w:asciiTheme="minorHAnsi" w:hAnsiTheme="minorHAnsi" w:cstheme="minorHAnsi"/>
          <w:sz w:val="24"/>
          <w:szCs w:val="24"/>
        </w:rPr>
      </w:pPr>
      <w:r w:rsidRPr="00844AE4">
        <w:rPr>
          <w:rFonts w:asciiTheme="minorHAnsi" w:hAnsiTheme="minorHAnsi" w:cstheme="minorHAnsi"/>
          <w:sz w:val="24"/>
          <w:szCs w:val="24"/>
        </w:rPr>
        <w:t>Ecco perché, nelle more di chiarire i dubbi e i pesanti interrogati che abbiamo posto, chiediamo che vengano subito sospesi questi lavori da parte della curatela fallimentare.</w:t>
      </w:r>
    </w:p>
    <w:p w14:paraId="64308A2E" w14:textId="77777777" w:rsidR="00844AE4" w:rsidRPr="00844AE4" w:rsidRDefault="00844AE4" w:rsidP="00844AE4">
      <w:pPr>
        <w:ind w:firstLine="708"/>
        <w:jc w:val="both"/>
        <w:rPr>
          <w:rFonts w:asciiTheme="minorHAnsi" w:hAnsiTheme="minorHAnsi" w:cstheme="minorHAnsi"/>
          <w:sz w:val="24"/>
          <w:szCs w:val="24"/>
        </w:rPr>
      </w:pPr>
      <w:r w:rsidRPr="00844AE4">
        <w:rPr>
          <w:rFonts w:asciiTheme="minorHAnsi" w:hAnsiTheme="minorHAnsi" w:cstheme="minorHAnsi"/>
          <w:sz w:val="24"/>
          <w:szCs w:val="24"/>
        </w:rPr>
        <w:t>Se da spettro di un disastro paesaggistico ed ecologico le cave non verranno riconvertite in un polo ambientale e culturale, ciò rappresenterebbe una sconfitta per tutti, a maggior ragione ingiustificabile in un territorio riconosciuto come Patrimonio dell’Umanità dall’UNESCO.</w:t>
      </w:r>
    </w:p>
    <w:p w14:paraId="3531F83A" w14:textId="77777777" w:rsidR="00844AE4" w:rsidRPr="00844AE4" w:rsidRDefault="00844AE4" w:rsidP="00844AE4">
      <w:pPr>
        <w:ind w:firstLine="708"/>
        <w:jc w:val="both"/>
        <w:rPr>
          <w:rFonts w:asciiTheme="minorHAnsi" w:hAnsiTheme="minorHAnsi" w:cstheme="minorHAnsi"/>
          <w:sz w:val="24"/>
          <w:szCs w:val="24"/>
        </w:rPr>
      </w:pPr>
      <w:r w:rsidRPr="00844AE4">
        <w:rPr>
          <w:rFonts w:asciiTheme="minorHAnsi" w:hAnsiTheme="minorHAnsi" w:cstheme="minorHAnsi"/>
          <w:sz w:val="24"/>
          <w:szCs w:val="24"/>
        </w:rPr>
        <w:t>Certi di una Vostra pronta attenzione, porgiamo i nostri cordiali saluti.</w:t>
      </w:r>
    </w:p>
    <w:p w14:paraId="590CAA07" w14:textId="77777777" w:rsidR="00844AE4" w:rsidRPr="00844AE4" w:rsidRDefault="00844AE4" w:rsidP="00844AE4">
      <w:pPr>
        <w:jc w:val="both"/>
        <w:rPr>
          <w:rFonts w:asciiTheme="minorHAnsi" w:hAnsiTheme="minorHAnsi" w:cstheme="minorHAnsi"/>
          <w:sz w:val="24"/>
          <w:szCs w:val="24"/>
        </w:rPr>
      </w:pPr>
    </w:p>
    <w:p w14:paraId="7F58D6C8" w14:textId="77777777" w:rsidR="00844AE4" w:rsidRDefault="00844AE4" w:rsidP="00844AE4">
      <w:pPr>
        <w:ind w:left="4956"/>
        <w:jc w:val="both"/>
        <w:rPr>
          <w:rFonts w:asciiTheme="minorHAnsi" w:hAnsiTheme="minorHAnsi" w:cstheme="minorHAnsi"/>
          <w:i/>
          <w:iCs/>
          <w:sz w:val="24"/>
          <w:szCs w:val="24"/>
        </w:rPr>
      </w:pPr>
    </w:p>
    <w:p w14:paraId="55E3AA08" w14:textId="11A46444" w:rsidR="00844AE4" w:rsidRPr="00844AE4" w:rsidRDefault="00844AE4" w:rsidP="00844AE4">
      <w:pPr>
        <w:ind w:left="4956"/>
        <w:jc w:val="both"/>
        <w:rPr>
          <w:rFonts w:asciiTheme="minorHAnsi" w:hAnsiTheme="minorHAnsi" w:cstheme="minorHAnsi"/>
          <w:i/>
          <w:iCs/>
          <w:sz w:val="24"/>
          <w:szCs w:val="24"/>
        </w:rPr>
      </w:pPr>
      <w:r>
        <w:rPr>
          <w:rFonts w:asciiTheme="minorHAnsi" w:hAnsiTheme="minorHAnsi" w:cstheme="minorHAnsi"/>
          <w:i/>
          <w:iCs/>
          <w:sz w:val="24"/>
          <w:szCs w:val="24"/>
        </w:rPr>
        <w:t xml:space="preserve">           </w:t>
      </w:r>
      <w:r w:rsidRPr="00844AE4">
        <w:rPr>
          <w:rFonts w:asciiTheme="minorHAnsi" w:hAnsiTheme="minorHAnsi" w:cstheme="minorHAnsi"/>
          <w:i/>
          <w:iCs/>
          <w:sz w:val="24"/>
          <w:szCs w:val="24"/>
        </w:rPr>
        <w:t>Gianfranco Zanna</w:t>
      </w:r>
    </w:p>
    <w:p w14:paraId="19FEC66E" w14:textId="77777777" w:rsidR="00844AE4" w:rsidRPr="00844AE4" w:rsidRDefault="00844AE4" w:rsidP="00844AE4">
      <w:pPr>
        <w:ind w:left="4956"/>
        <w:jc w:val="both"/>
        <w:rPr>
          <w:rFonts w:asciiTheme="minorHAnsi" w:hAnsiTheme="minorHAnsi" w:cstheme="minorHAnsi"/>
          <w:sz w:val="24"/>
          <w:szCs w:val="24"/>
        </w:rPr>
      </w:pPr>
      <w:r w:rsidRPr="00844AE4">
        <w:rPr>
          <w:rFonts w:asciiTheme="minorHAnsi" w:hAnsiTheme="minorHAnsi" w:cstheme="minorHAnsi"/>
          <w:sz w:val="24"/>
          <w:szCs w:val="24"/>
        </w:rPr>
        <w:t>presidente di Legambiente Sicilia</w:t>
      </w:r>
    </w:p>
    <w:p w14:paraId="5E0F356A" w14:textId="77777777" w:rsidR="00844AE4" w:rsidRPr="00844AE4" w:rsidRDefault="00844AE4" w:rsidP="00844AE4">
      <w:pPr>
        <w:jc w:val="both"/>
        <w:rPr>
          <w:rFonts w:asciiTheme="minorHAnsi" w:hAnsiTheme="minorHAnsi" w:cstheme="minorHAnsi"/>
          <w:sz w:val="24"/>
          <w:szCs w:val="24"/>
        </w:rPr>
      </w:pPr>
      <w:r w:rsidRPr="00844AE4">
        <w:rPr>
          <w:rFonts w:asciiTheme="minorHAnsi" w:hAnsiTheme="minorHAnsi" w:cstheme="minorHAnsi"/>
          <w:sz w:val="24"/>
          <w:szCs w:val="24"/>
        </w:rPr>
        <w:t xml:space="preserve">  </w:t>
      </w:r>
    </w:p>
    <w:p w14:paraId="727CDA69" w14:textId="6C198973" w:rsidR="00777939" w:rsidRPr="00844AE4" w:rsidRDefault="00777939" w:rsidP="00844AE4">
      <w:pPr>
        <w:ind w:left="5664"/>
        <w:jc w:val="both"/>
        <w:rPr>
          <w:rFonts w:asciiTheme="minorHAnsi" w:hAnsiTheme="minorHAnsi" w:cstheme="minorHAnsi"/>
          <w:sz w:val="24"/>
          <w:szCs w:val="24"/>
        </w:rPr>
      </w:pPr>
    </w:p>
    <w:sectPr w:rsidR="00777939" w:rsidRPr="00844AE4" w:rsidSect="00CA5D05">
      <w:headerReference w:type="even" r:id="rId8"/>
      <w:headerReference w:type="default" r:id="rId9"/>
      <w:footerReference w:type="even" r:id="rId10"/>
      <w:footerReference w:type="default" r:id="rId11"/>
      <w:headerReference w:type="first" r:id="rId12"/>
      <w:footerReference w:type="first" r:id="rId13"/>
      <w:pgSz w:w="11906" w:h="16838"/>
      <w:pgMar w:top="170" w:right="1134" w:bottom="284" w:left="1134" w:header="56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9C301" w14:textId="77777777" w:rsidR="003B08F6" w:rsidRDefault="003B08F6">
      <w:r>
        <w:separator/>
      </w:r>
    </w:p>
  </w:endnote>
  <w:endnote w:type="continuationSeparator" w:id="0">
    <w:p w14:paraId="1475956C" w14:textId="77777777" w:rsidR="003B08F6" w:rsidRDefault="003B0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
    <w:altName w:val="?????_????????¡ì??????"/>
    <w:panose1 w:val="00000000000000000000"/>
    <w:charset w:val="86"/>
    <w:family w:val="auto"/>
    <w:notTrueType/>
    <w:pitch w:val="variable"/>
    <w:sig w:usb0="00000001" w:usb1="080E0000" w:usb2="00000010" w:usb3="00000000" w:csb0="0004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Nordic">
    <w:altName w:val="Times New Roman"/>
    <w:panose1 w:val="00000000000000000000"/>
    <w:charset w:val="00"/>
    <w:family w:val="roman"/>
    <w:notTrueType/>
    <w:pitch w:val="variable"/>
    <w:sig w:usb0="00000003" w:usb1="00000000" w:usb2="00000000" w:usb3="00000000" w:csb0="00000001" w:csb1="00000000"/>
  </w:font>
  <w:font w:name="Museo Sans Cond 300">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51FE" w14:textId="77777777" w:rsidR="002C5235" w:rsidRDefault="002C523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F3D5E" w14:textId="77777777" w:rsidR="00C66F6B" w:rsidRDefault="00C66F6B" w:rsidP="00C66F6B">
    <w:pPr>
      <w:pStyle w:val="Pidipagina"/>
      <w:jc w:val="center"/>
      <w:rPr>
        <w:rFonts w:ascii="Arial" w:hAnsi="Arial" w:cs="Arial"/>
        <w:b/>
      </w:rPr>
    </w:pPr>
  </w:p>
  <w:p w14:paraId="54F21012" w14:textId="77777777" w:rsidR="00C66F6B" w:rsidRPr="004329E6" w:rsidRDefault="00C66F6B" w:rsidP="00C66F6B">
    <w:pPr>
      <w:pStyle w:val="Pidipagina"/>
      <w:jc w:val="center"/>
      <w:rPr>
        <w:rFonts w:ascii="Arial" w:hAnsi="Arial" w:cs="Arial"/>
        <w:b/>
        <w:sz w:val="24"/>
        <w:szCs w:val="24"/>
      </w:rPr>
    </w:pPr>
    <w:r w:rsidRPr="004329E6">
      <w:rPr>
        <w:rFonts w:ascii="Arial" w:hAnsi="Arial" w:cs="Arial"/>
        <w:b/>
        <w:sz w:val="24"/>
        <w:szCs w:val="24"/>
      </w:rPr>
      <w:t>LEGAMBIENTE Sicilia</w:t>
    </w:r>
    <w:r w:rsidR="007D3379">
      <w:rPr>
        <w:rFonts w:ascii="Arial" w:hAnsi="Arial" w:cs="Arial"/>
        <w:b/>
        <w:sz w:val="24"/>
        <w:szCs w:val="24"/>
      </w:rPr>
      <w:t xml:space="preserve"> APS</w:t>
    </w:r>
  </w:p>
  <w:p w14:paraId="655F62F8" w14:textId="77777777" w:rsidR="00C66F6B" w:rsidRDefault="00563865" w:rsidP="00C66F6B">
    <w:pPr>
      <w:pStyle w:val="Pidipagina"/>
      <w:jc w:val="center"/>
      <w:rPr>
        <w:rFonts w:ascii="Arial" w:hAnsi="Arial" w:cs="Arial"/>
        <w:b/>
      </w:rPr>
    </w:pPr>
    <w:r>
      <w:rPr>
        <w:rFonts w:ascii="Arial" w:hAnsi="Arial" w:cs="Arial"/>
        <w:b/>
      </w:rPr>
      <w:t xml:space="preserve"> </w:t>
    </w:r>
    <w:r w:rsidR="00C75F4F">
      <w:rPr>
        <w:rFonts w:ascii="Arial" w:hAnsi="Arial" w:cs="Arial"/>
        <w:b/>
      </w:rPr>
      <w:t xml:space="preserve">via Paolo Gili, 4 - </w:t>
    </w:r>
    <w:r>
      <w:rPr>
        <w:rFonts w:ascii="Arial" w:hAnsi="Arial" w:cs="Arial"/>
        <w:b/>
      </w:rPr>
      <w:t xml:space="preserve">Cantieri Culturali alla Zisa, </w:t>
    </w:r>
    <w:r w:rsidR="00C75F4F">
      <w:rPr>
        <w:rFonts w:ascii="Arial" w:hAnsi="Arial" w:cs="Arial"/>
        <w:b/>
      </w:rPr>
      <w:t>padiglione 13 -</w:t>
    </w:r>
    <w:r w:rsidR="00C66F6B">
      <w:rPr>
        <w:rFonts w:ascii="Arial" w:hAnsi="Arial" w:cs="Arial"/>
        <w:b/>
      </w:rPr>
      <w:t xml:space="preserve"> 90138 Palermo </w:t>
    </w:r>
  </w:p>
  <w:p w14:paraId="1764BB88" w14:textId="6345A4BA" w:rsidR="00C66F6B" w:rsidRPr="003F61C3" w:rsidRDefault="00062222" w:rsidP="00C66F6B">
    <w:pPr>
      <w:pStyle w:val="Pidipagina"/>
      <w:jc w:val="center"/>
      <w:rPr>
        <w:rFonts w:ascii="Arial" w:hAnsi="Arial" w:cs="Arial"/>
        <w:b/>
        <w:color w:val="2B2B2B"/>
      </w:rPr>
    </w:pPr>
    <w:hyperlink r:id="rId1" w:history="1">
      <w:r w:rsidR="00C66F6B" w:rsidRPr="00CD4878">
        <w:rPr>
          <w:rStyle w:val="Collegamentoipertestuale"/>
          <w:rFonts w:ascii="Arial" w:hAnsi="Arial" w:cs="Arial"/>
          <w:b/>
          <w:color w:val="000000"/>
          <w:u w:val="none"/>
        </w:rPr>
        <w:t>www.legambientesicilia.it</w:t>
      </w:r>
    </w:hyperlink>
    <w:r w:rsidR="00C66F6B">
      <w:rPr>
        <w:rFonts w:ascii="Arial" w:hAnsi="Arial" w:cs="Arial"/>
        <w:b/>
      </w:rPr>
      <w:t xml:space="preserve"> </w:t>
    </w:r>
    <w:r w:rsidR="002C5235">
      <w:rPr>
        <w:rFonts w:ascii="Arial" w:hAnsi="Arial" w:cs="Arial"/>
        <w:b/>
      </w:rPr>
      <w:t>–</w:t>
    </w:r>
    <w:r w:rsidR="00C66F6B">
      <w:rPr>
        <w:rFonts w:ascii="Arial" w:hAnsi="Arial" w:cs="Arial"/>
        <w:b/>
      </w:rPr>
      <w:t xml:space="preserve"> </w:t>
    </w:r>
    <w:r w:rsidR="002C5235">
      <w:rPr>
        <w:rFonts w:ascii="Arial" w:hAnsi="Arial" w:cs="Arial"/>
        <w:b/>
      </w:rPr>
      <w:t>presidentelegambientesicilia@gmail.com</w:t>
    </w:r>
  </w:p>
  <w:p w14:paraId="0E7B186A" w14:textId="5B2ABF5A" w:rsidR="00C66F6B" w:rsidRDefault="00C66F6B" w:rsidP="00C66F6B">
    <w:pPr>
      <w:pStyle w:val="Pidipagina"/>
      <w:jc w:val="center"/>
      <w:rPr>
        <w:rFonts w:ascii="Arial" w:hAnsi="Arial" w:cs="Arial"/>
        <w:b/>
      </w:rPr>
    </w:pPr>
    <w:r>
      <w:rPr>
        <w:rFonts w:ascii="Arial" w:hAnsi="Arial" w:cs="Arial"/>
        <w:b/>
      </w:rPr>
      <w:t xml:space="preserve">tel. </w:t>
    </w:r>
    <w:r w:rsidR="009F1A18">
      <w:rPr>
        <w:rFonts w:ascii="Arial" w:hAnsi="Arial" w:cs="Arial"/>
        <w:b/>
      </w:rPr>
      <w:t xml:space="preserve">091301663 - </w:t>
    </w:r>
    <w:r w:rsidR="00021182">
      <w:rPr>
        <w:rFonts w:ascii="Arial" w:hAnsi="Arial" w:cs="Arial"/>
        <w:b/>
      </w:rPr>
      <w:t>3248211003</w:t>
    </w:r>
    <w:r>
      <w:rPr>
        <w:rFonts w:ascii="Arial" w:hAnsi="Arial" w:cs="Arial"/>
        <w:b/>
      </w:rPr>
      <w:t xml:space="preserve">         C.F. 97009910825</w:t>
    </w:r>
  </w:p>
  <w:p w14:paraId="23646357" w14:textId="77777777" w:rsidR="003B08F6" w:rsidRPr="00C66F6B" w:rsidRDefault="003B08F6" w:rsidP="00C66F6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35DAD" w14:textId="77777777" w:rsidR="002C5235" w:rsidRDefault="002C523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559A2" w14:textId="77777777" w:rsidR="003B08F6" w:rsidRDefault="003B08F6">
      <w:r>
        <w:separator/>
      </w:r>
    </w:p>
  </w:footnote>
  <w:footnote w:type="continuationSeparator" w:id="0">
    <w:p w14:paraId="30678A1E" w14:textId="77777777" w:rsidR="003B08F6" w:rsidRDefault="003B0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ED008" w14:textId="77777777" w:rsidR="002C5235" w:rsidRDefault="002C523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C5F73" w14:textId="77777777" w:rsidR="003B08F6" w:rsidRDefault="00062222">
    <w:r>
      <w:rPr>
        <w:noProof/>
        <w:lang w:eastAsia="it-IT"/>
      </w:rPr>
      <w:object w:dxaOrig="1440" w:dyaOrig="1440" w14:anchorId="1FAEDA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15.7pt;margin-top:0;width:52.6pt;height:50.2pt;z-index:251658240" fillcolor="green">
          <v:imagedata r:id="rId1" o:title=""/>
        </v:shape>
        <o:OLEObject Type="Embed" ProgID="Word.Picture.8" ShapeID="_x0000_s2049" DrawAspect="Content" ObjectID="_1685255870" r:id="rId2"/>
      </w:object>
    </w:r>
    <w:r w:rsidR="003B08F6">
      <w:t xml:space="preserve">                                                                               </w:t>
    </w:r>
  </w:p>
  <w:p w14:paraId="0A767541" w14:textId="77777777" w:rsidR="003B08F6" w:rsidRDefault="003B08F6">
    <w:pPr>
      <w:jc w:val="center"/>
      <w:rPr>
        <w:rFonts w:ascii="Arial" w:hAnsi="Arial" w:cs="Arial"/>
        <w:b/>
        <w:sz w:val="24"/>
      </w:rPr>
    </w:pPr>
  </w:p>
  <w:p w14:paraId="7D7CF41C" w14:textId="77777777" w:rsidR="003B08F6" w:rsidRDefault="003B08F6">
    <w:pPr>
      <w:jc w:val="center"/>
      <w:rPr>
        <w:rFonts w:ascii="Arial" w:hAnsi="Arial" w:cs="Arial"/>
        <w:b/>
        <w:sz w:val="24"/>
      </w:rPr>
    </w:pPr>
  </w:p>
  <w:p w14:paraId="3DADCA89" w14:textId="77777777" w:rsidR="003B08F6" w:rsidRDefault="003B08F6">
    <w:pPr>
      <w:jc w:val="center"/>
      <w:rPr>
        <w:rFonts w:ascii="Arial" w:hAnsi="Arial" w:cs="Arial"/>
        <w:b/>
        <w:sz w:val="24"/>
      </w:rPr>
    </w:pPr>
  </w:p>
  <w:p w14:paraId="4F3FC70E" w14:textId="77777777" w:rsidR="003B08F6" w:rsidRPr="007326D8" w:rsidRDefault="003B08F6">
    <w:pPr>
      <w:jc w:val="center"/>
      <w:rPr>
        <w:rFonts w:ascii="Arial" w:hAnsi="Arial" w:cs="Arial"/>
        <w:b/>
        <w:color w:val="000000"/>
        <w:sz w:val="24"/>
      </w:rPr>
    </w:pPr>
    <w:r w:rsidRPr="007326D8">
      <w:rPr>
        <w:rFonts w:ascii="Arial" w:hAnsi="Arial" w:cs="Arial"/>
        <w:b/>
        <w:color w:val="000000"/>
        <w:sz w:val="24"/>
      </w:rPr>
      <w:t>LEGAMBIENTE</w:t>
    </w:r>
  </w:p>
  <w:p w14:paraId="5CC44365" w14:textId="77777777" w:rsidR="003B08F6" w:rsidRPr="007326D8" w:rsidRDefault="003B08F6">
    <w:pPr>
      <w:jc w:val="center"/>
      <w:rPr>
        <w:rFonts w:ascii="Arial" w:hAnsi="Arial" w:cs="Arial"/>
        <w:b/>
        <w:color w:val="000000"/>
        <w:sz w:val="24"/>
        <w:szCs w:val="24"/>
      </w:rPr>
    </w:pPr>
    <w:r w:rsidRPr="007326D8">
      <w:rPr>
        <w:rFonts w:ascii="Arial" w:hAnsi="Arial" w:cs="Arial"/>
        <w:b/>
        <w:color w:val="000000"/>
        <w:sz w:val="24"/>
        <w:szCs w:val="24"/>
      </w:rPr>
      <w:t>SICILIA</w:t>
    </w:r>
  </w:p>
  <w:p w14:paraId="705A5553" w14:textId="77777777" w:rsidR="003B08F6" w:rsidRDefault="003B08F6">
    <w:pPr>
      <w:pStyle w:val="Intestazione"/>
      <w:jc w:val="center"/>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1D6DA" w14:textId="77777777" w:rsidR="002C5235" w:rsidRDefault="002C523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6E930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D4401B32"/>
    <w:name w:val="WW8Num1"/>
    <w:lvl w:ilvl="0">
      <w:start w:val="1"/>
      <w:numFmt w:val="lowerLetter"/>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2" w15:restartNumberingAfterBreak="0">
    <w:nsid w:val="00000002"/>
    <w:multiLevelType w:val="multilevel"/>
    <w:tmpl w:val="00000002"/>
    <w:name w:val="WW8Num2"/>
    <w:lvl w:ilvl="0">
      <w:start w:val="1"/>
      <w:numFmt w:val="bullet"/>
      <w:lvlText w:val=""/>
      <w:lvlJc w:val="left"/>
      <w:pPr>
        <w:tabs>
          <w:tab w:val="num" w:pos="780"/>
        </w:tabs>
        <w:ind w:left="780" w:hanging="360"/>
      </w:pPr>
      <w:rPr>
        <w:rFonts w:ascii="Symbol" w:hAnsi="Symbol"/>
      </w:rPr>
    </w:lvl>
    <w:lvl w:ilvl="1">
      <w:start w:val="1"/>
      <w:numFmt w:val="bullet"/>
      <w:lvlText w:val="◦"/>
      <w:lvlJc w:val="left"/>
      <w:pPr>
        <w:tabs>
          <w:tab w:val="num" w:pos="1140"/>
        </w:tabs>
        <w:ind w:left="1140" w:hanging="360"/>
      </w:pPr>
      <w:rPr>
        <w:rFonts w:ascii="OpenSymbol" w:eastAsia="Times New Roman"/>
      </w:rPr>
    </w:lvl>
    <w:lvl w:ilvl="2">
      <w:start w:val="1"/>
      <w:numFmt w:val="bullet"/>
      <w:lvlText w:val="▪"/>
      <w:lvlJc w:val="left"/>
      <w:pPr>
        <w:tabs>
          <w:tab w:val="num" w:pos="1500"/>
        </w:tabs>
        <w:ind w:left="1500" w:hanging="360"/>
      </w:pPr>
      <w:rPr>
        <w:rFonts w:ascii="OpenSymbol" w:eastAsia="Times New Roman"/>
      </w:rPr>
    </w:lvl>
    <w:lvl w:ilvl="3">
      <w:start w:val="1"/>
      <w:numFmt w:val="bullet"/>
      <w:lvlText w:val=""/>
      <w:lvlJc w:val="left"/>
      <w:pPr>
        <w:tabs>
          <w:tab w:val="num" w:pos="1860"/>
        </w:tabs>
        <w:ind w:left="1860" w:hanging="360"/>
      </w:pPr>
      <w:rPr>
        <w:rFonts w:ascii="Symbol" w:hAnsi="Symbol"/>
      </w:rPr>
    </w:lvl>
    <w:lvl w:ilvl="4">
      <w:start w:val="1"/>
      <w:numFmt w:val="bullet"/>
      <w:lvlText w:val="◦"/>
      <w:lvlJc w:val="left"/>
      <w:pPr>
        <w:tabs>
          <w:tab w:val="num" w:pos="2220"/>
        </w:tabs>
        <w:ind w:left="2220" w:hanging="360"/>
      </w:pPr>
      <w:rPr>
        <w:rFonts w:ascii="OpenSymbol" w:eastAsia="Times New Roman"/>
      </w:rPr>
    </w:lvl>
    <w:lvl w:ilvl="5">
      <w:start w:val="1"/>
      <w:numFmt w:val="bullet"/>
      <w:lvlText w:val="▪"/>
      <w:lvlJc w:val="left"/>
      <w:pPr>
        <w:tabs>
          <w:tab w:val="num" w:pos="2580"/>
        </w:tabs>
        <w:ind w:left="2580" w:hanging="360"/>
      </w:pPr>
      <w:rPr>
        <w:rFonts w:ascii="OpenSymbol" w:eastAsia="Times New Roman"/>
      </w:rPr>
    </w:lvl>
    <w:lvl w:ilvl="6">
      <w:start w:val="1"/>
      <w:numFmt w:val="bullet"/>
      <w:lvlText w:val=""/>
      <w:lvlJc w:val="left"/>
      <w:pPr>
        <w:tabs>
          <w:tab w:val="num" w:pos="2940"/>
        </w:tabs>
        <w:ind w:left="2940" w:hanging="360"/>
      </w:pPr>
      <w:rPr>
        <w:rFonts w:ascii="Symbol" w:hAnsi="Symbol"/>
      </w:rPr>
    </w:lvl>
    <w:lvl w:ilvl="7">
      <w:start w:val="1"/>
      <w:numFmt w:val="bullet"/>
      <w:lvlText w:val="◦"/>
      <w:lvlJc w:val="left"/>
      <w:pPr>
        <w:tabs>
          <w:tab w:val="num" w:pos="3300"/>
        </w:tabs>
        <w:ind w:left="3300" w:hanging="360"/>
      </w:pPr>
      <w:rPr>
        <w:rFonts w:ascii="OpenSymbol" w:eastAsia="Times New Roman"/>
      </w:rPr>
    </w:lvl>
    <w:lvl w:ilvl="8">
      <w:start w:val="1"/>
      <w:numFmt w:val="bullet"/>
      <w:lvlText w:val="▪"/>
      <w:lvlJc w:val="left"/>
      <w:pPr>
        <w:tabs>
          <w:tab w:val="num" w:pos="3660"/>
        </w:tabs>
        <w:ind w:left="3660" w:hanging="360"/>
      </w:pPr>
      <w:rPr>
        <w:rFonts w:ascii="OpenSymbol" w:eastAsia="Times New Roman"/>
      </w:rPr>
    </w:lvl>
  </w:abstractNum>
  <w:abstractNum w:abstractNumId="3"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3E0D2F1E"/>
    <w:multiLevelType w:val="hybridMultilevel"/>
    <w:tmpl w:val="A43646EC"/>
    <w:lvl w:ilvl="0" w:tplc="04100011">
      <w:start w:val="1"/>
      <w:numFmt w:val="decimal"/>
      <w:lvlText w:val="%1)"/>
      <w:lvlJc w:val="left"/>
      <w:pPr>
        <w:ind w:left="643"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42E5C7A"/>
    <w:multiLevelType w:val="hybridMultilevel"/>
    <w:tmpl w:val="B0AC41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83739E8"/>
    <w:multiLevelType w:val="hybridMultilevel"/>
    <w:tmpl w:val="400C649C"/>
    <w:lvl w:ilvl="0" w:tplc="4FDE8F9E">
      <w:numFmt w:val="bullet"/>
      <w:lvlText w:val="-"/>
      <w:lvlJc w:val="left"/>
      <w:pPr>
        <w:ind w:left="720" w:hanging="360"/>
      </w:pPr>
      <w:rPr>
        <w:rFonts w:ascii="Palatino Linotype" w:eastAsia="Times New Roman" w:hAnsi="Palatino Linotype"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78"/>
    <w:rsid w:val="000002C6"/>
    <w:rsid w:val="00001C4D"/>
    <w:rsid w:val="00007E15"/>
    <w:rsid w:val="00021182"/>
    <w:rsid w:val="000211F4"/>
    <w:rsid w:val="00023033"/>
    <w:rsid w:val="00031AE2"/>
    <w:rsid w:val="000329C7"/>
    <w:rsid w:val="00034D9A"/>
    <w:rsid w:val="000553BF"/>
    <w:rsid w:val="00061AB4"/>
    <w:rsid w:val="00062222"/>
    <w:rsid w:val="000639C8"/>
    <w:rsid w:val="000651A2"/>
    <w:rsid w:val="000659A1"/>
    <w:rsid w:val="000679E0"/>
    <w:rsid w:val="00082E71"/>
    <w:rsid w:val="000F3DB2"/>
    <w:rsid w:val="000F5B80"/>
    <w:rsid w:val="0011189A"/>
    <w:rsid w:val="00114AE0"/>
    <w:rsid w:val="00116595"/>
    <w:rsid w:val="001345A8"/>
    <w:rsid w:val="00134DF3"/>
    <w:rsid w:val="00150144"/>
    <w:rsid w:val="001561E8"/>
    <w:rsid w:val="00170787"/>
    <w:rsid w:val="001B172E"/>
    <w:rsid w:val="001B59D3"/>
    <w:rsid w:val="001C0008"/>
    <w:rsid w:val="001F5440"/>
    <w:rsid w:val="00210574"/>
    <w:rsid w:val="00224651"/>
    <w:rsid w:val="00240A6E"/>
    <w:rsid w:val="00251E27"/>
    <w:rsid w:val="0025381B"/>
    <w:rsid w:val="00253D46"/>
    <w:rsid w:val="00254236"/>
    <w:rsid w:val="00257ABE"/>
    <w:rsid w:val="0026234E"/>
    <w:rsid w:val="00273B34"/>
    <w:rsid w:val="0028019B"/>
    <w:rsid w:val="002851B3"/>
    <w:rsid w:val="002859DD"/>
    <w:rsid w:val="002A319B"/>
    <w:rsid w:val="002B5FAE"/>
    <w:rsid w:val="002C5235"/>
    <w:rsid w:val="002D1A9C"/>
    <w:rsid w:val="002E1207"/>
    <w:rsid w:val="002E7CC9"/>
    <w:rsid w:val="002F0555"/>
    <w:rsid w:val="00305200"/>
    <w:rsid w:val="0031106C"/>
    <w:rsid w:val="00327ACA"/>
    <w:rsid w:val="00332252"/>
    <w:rsid w:val="003370B7"/>
    <w:rsid w:val="0034731B"/>
    <w:rsid w:val="00351C3F"/>
    <w:rsid w:val="00356C2F"/>
    <w:rsid w:val="00363CDD"/>
    <w:rsid w:val="00377A6E"/>
    <w:rsid w:val="003809E4"/>
    <w:rsid w:val="003854F3"/>
    <w:rsid w:val="00395013"/>
    <w:rsid w:val="00397FBD"/>
    <w:rsid w:val="003A6372"/>
    <w:rsid w:val="003B08F6"/>
    <w:rsid w:val="003B2AF4"/>
    <w:rsid w:val="003B32C9"/>
    <w:rsid w:val="003C42BF"/>
    <w:rsid w:val="003C73FB"/>
    <w:rsid w:val="003D5E6E"/>
    <w:rsid w:val="003E034D"/>
    <w:rsid w:val="003F385C"/>
    <w:rsid w:val="00407BF8"/>
    <w:rsid w:val="0041630C"/>
    <w:rsid w:val="004172E6"/>
    <w:rsid w:val="00425171"/>
    <w:rsid w:val="004329E6"/>
    <w:rsid w:val="00434D65"/>
    <w:rsid w:val="00445ECA"/>
    <w:rsid w:val="004534FF"/>
    <w:rsid w:val="00460B24"/>
    <w:rsid w:val="00465C54"/>
    <w:rsid w:val="00477ABE"/>
    <w:rsid w:val="0048042F"/>
    <w:rsid w:val="004930AA"/>
    <w:rsid w:val="004A0C8F"/>
    <w:rsid w:val="004A7D10"/>
    <w:rsid w:val="004B0501"/>
    <w:rsid w:val="004C139F"/>
    <w:rsid w:val="004C52E8"/>
    <w:rsid w:val="004D1434"/>
    <w:rsid w:val="004D180E"/>
    <w:rsid w:val="004E4392"/>
    <w:rsid w:val="004E6A8A"/>
    <w:rsid w:val="004F0830"/>
    <w:rsid w:val="004F53A6"/>
    <w:rsid w:val="00512A8F"/>
    <w:rsid w:val="00517ABE"/>
    <w:rsid w:val="00525C64"/>
    <w:rsid w:val="00553FDA"/>
    <w:rsid w:val="00563865"/>
    <w:rsid w:val="00582E16"/>
    <w:rsid w:val="005921D8"/>
    <w:rsid w:val="005A2A65"/>
    <w:rsid w:val="005D37DE"/>
    <w:rsid w:val="005D65BC"/>
    <w:rsid w:val="00611D62"/>
    <w:rsid w:val="00613EBC"/>
    <w:rsid w:val="00685705"/>
    <w:rsid w:val="0068622A"/>
    <w:rsid w:val="006949D7"/>
    <w:rsid w:val="006A42A2"/>
    <w:rsid w:val="006A4BC9"/>
    <w:rsid w:val="006B74F0"/>
    <w:rsid w:val="006C4185"/>
    <w:rsid w:val="006C4C23"/>
    <w:rsid w:val="006C52F9"/>
    <w:rsid w:val="006D6638"/>
    <w:rsid w:val="006E48DC"/>
    <w:rsid w:val="006E7543"/>
    <w:rsid w:val="00702DD9"/>
    <w:rsid w:val="00703AE6"/>
    <w:rsid w:val="00703D78"/>
    <w:rsid w:val="00716049"/>
    <w:rsid w:val="007174AF"/>
    <w:rsid w:val="007326D8"/>
    <w:rsid w:val="00777939"/>
    <w:rsid w:val="00795B79"/>
    <w:rsid w:val="007A448F"/>
    <w:rsid w:val="007A51A5"/>
    <w:rsid w:val="007B67B6"/>
    <w:rsid w:val="007C040E"/>
    <w:rsid w:val="007C33B2"/>
    <w:rsid w:val="007C4EE2"/>
    <w:rsid w:val="007D3379"/>
    <w:rsid w:val="007E4FDA"/>
    <w:rsid w:val="007E7A44"/>
    <w:rsid w:val="007F390D"/>
    <w:rsid w:val="00800D9F"/>
    <w:rsid w:val="00804A4B"/>
    <w:rsid w:val="0081113B"/>
    <w:rsid w:val="00817F14"/>
    <w:rsid w:val="008263A1"/>
    <w:rsid w:val="0083306B"/>
    <w:rsid w:val="008403EF"/>
    <w:rsid w:val="00844AE4"/>
    <w:rsid w:val="00873778"/>
    <w:rsid w:val="00884FD8"/>
    <w:rsid w:val="0088726E"/>
    <w:rsid w:val="00890EA9"/>
    <w:rsid w:val="00893719"/>
    <w:rsid w:val="008A2002"/>
    <w:rsid w:val="008B1974"/>
    <w:rsid w:val="008B3BC3"/>
    <w:rsid w:val="008B515D"/>
    <w:rsid w:val="008C2BBB"/>
    <w:rsid w:val="008C4928"/>
    <w:rsid w:val="008E12F6"/>
    <w:rsid w:val="008E50F1"/>
    <w:rsid w:val="008E7502"/>
    <w:rsid w:val="008F11EB"/>
    <w:rsid w:val="008F55DA"/>
    <w:rsid w:val="00900C5A"/>
    <w:rsid w:val="0090503E"/>
    <w:rsid w:val="00905598"/>
    <w:rsid w:val="00913AA2"/>
    <w:rsid w:val="00917304"/>
    <w:rsid w:val="00920D65"/>
    <w:rsid w:val="0092279B"/>
    <w:rsid w:val="00923918"/>
    <w:rsid w:val="00933EDD"/>
    <w:rsid w:val="00964F37"/>
    <w:rsid w:val="00973217"/>
    <w:rsid w:val="00976DDD"/>
    <w:rsid w:val="009774B7"/>
    <w:rsid w:val="009802B1"/>
    <w:rsid w:val="009A670A"/>
    <w:rsid w:val="009C38F3"/>
    <w:rsid w:val="009D3EFB"/>
    <w:rsid w:val="009F1312"/>
    <w:rsid w:val="009F1A18"/>
    <w:rsid w:val="009F1D8E"/>
    <w:rsid w:val="00A10F17"/>
    <w:rsid w:val="00A459F2"/>
    <w:rsid w:val="00A52994"/>
    <w:rsid w:val="00A80562"/>
    <w:rsid w:val="00A8361A"/>
    <w:rsid w:val="00A83E52"/>
    <w:rsid w:val="00A869C6"/>
    <w:rsid w:val="00A90183"/>
    <w:rsid w:val="00AB7449"/>
    <w:rsid w:val="00AC6C45"/>
    <w:rsid w:val="00B00595"/>
    <w:rsid w:val="00B17A49"/>
    <w:rsid w:val="00B23450"/>
    <w:rsid w:val="00B2772E"/>
    <w:rsid w:val="00B36F31"/>
    <w:rsid w:val="00B42A9C"/>
    <w:rsid w:val="00B80EC7"/>
    <w:rsid w:val="00B83BF0"/>
    <w:rsid w:val="00B906D8"/>
    <w:rsid w:val="00BA3AD5"/>
    <w:rsid w:val="00BA58CE"/>
    <w:rsid w:val="00C2047B"/>
    <w:rsid w:val="00C20A7C"/>
    <w:rsid w:val="00C36ED6"/>
    <w:rsid w:val="00C37041"/>
    <w:rsid w:val="00C421E1"/>
    <w:rsid w:val="00C60AFB"/>
    <w:rsid w:val="00C63115"/>
    <w:rsid w:val="00C66F6B"/>
    <w:rsid w:val="00C72699"/>
    <w:rsid w:val="00C75F4F"/>
    <w:rsid w:val="00C83FA0"/>
    <w:rsid w:val="00C90359"/>
    <w:rsid w:val="00C928D3"/>
    <w:rsid w:val="00CA053A"/>
    <w:rsid w:val="00CA5D05"/>
    <w:rsid w:val="00CB08C8"/>
    <w:rsid w:val="00CB7366"/>
    <w:rsid w:val="00CD0347"/>
    <w:rsid w:val="00CD4878"/>
    <w:rsid w:val="00CF0DB2"/>
    <w:rsid w:val="00CF7DCF"/>
    <w:rsid w:val="00D15030"/>
    <w:rsid w:val="00D2659F"/>
    <w:rsid w:val="00D26910"/>
    <w:rsid w:val="00D96B09"/>
    <w:rsid w:val="00D97F6B"/>
    <w:rsid w:val="00DA190F"/>
    <w:rsid w:val="00DB0292"/>
    <w:rsid w:val="00DD1B71"/>
    <w:rsid w:val="00E02C1A"/>
    <w:rsid w:val="00E060AC"/>
    <w:rsid w:val="00E2075A"/>
    <w:rsid w:val="00E23414"/>
    <w:rsid w:val="00E3305E"/>
    <w:rsid w:val="00E337C3"/>
    <w:rsid w:val="00E4277C"/>
    <w:rsid w:val="00E5623B"/>
    <w:rsid w:val="00E71E20"/>
    <w:rsid w:val="00E725C7"/>
    <w:rsid w:val="00E9161A"/>
    <w:rsid w:val="00EB1587"/>
    <w:rsid w:val="00EB3F94"/>
    <w:rsid w:val="00ED04C5"/>
    <w:rsid w:val="00ED4898"/>
    <w:rsid w:val="00ED653F"/>
    <w:rsid w:val="00ED7BEE"/>
    <w:rsid w:val="00EE6391"/>
    <w:rsid w:val="00F243CC"/>
    <w:rsid w:val="00F24DC8"/>
    <w:rsid w:val="00F27AF7"/>
    <w:rsid w:val="00F31968"/>
    <w:rsid w:val="00F32F1D"/>
    <w:rsid w:val="00F43EEB"/>
    <w:rsid w:val="00F5032D"/>
    <w:rsid w:val="00F723ED"/>
    <w:rsid w:val="00F80772"/>
    <w:rsid w:val="00F81301"/>
    <w:rsid w:val="00FA3775"/>
    <w:rsid w:val="00FA76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4A79C8A"/>
  <w15:docId w15:val="{17D6BF95-DAAF-430B-803B-ECD0B86F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4878"/>
    <w:pPr>
      <w:suppressAutoHyphens/>
      <w:overflowPunct w:val="0"/>
      <w:autoSpaceDE w:val="0"/>
      <w:spacing w:after="0" w:line="240" w:lineRule="auto"/>
      <w:textAlignment w:val="baseline"/>
    </w:pPr>
    <w:rPr>
      <w:sz w:val="20"/>
      <w:szCs w:val="20"/>
      <w:lang w:eastAsia="zh-CN"/>
    </w:rPr>
  </w:style>
  <w:style w:type="paragraph" w:styleId="Titolo1">
    <w:name w:val="heading 1"/>
    <w:basedOn w:val="Normale"/>
    <w:next w:val="Normale"/>
    <w:link w:val="Titolo1Carattere"/>
    <w:uiPriority w:val="9"/>
    <w:rsid w:val="00273B34"/>
    <w:pPr>
      <w:widowControl w:val="0"/>
      <w:overflowPunct/>
      <w:textAlignment w:val="auto"/>
      <w:outlineLvl w:val="0"/>
    </w:pPr>
    <w:rPr>
      <w:rFonts w:eastAsia="Wingdi"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B00595"/>
    <w:rPr>
      <w:rFonts w:asciiTheme="majorHAnsi" w:eastAsiaTheme="majorEastAsia" w:hAnsiTheme="majorHAnsi" w:cs="Times New Roman"/>
      <w:b/>
      <w:bCs/>
      <w:kern w:val="32"/>
      <w:sz w:val="32"/>
      <w:szCs w:val="32"/>
      <w:lang w:eastAsia="zh-CN"/>
    </w:rPr>
  </w:style>
  <w:style w:type="character" w:styleId="Collegamentoipertestuale">
    <w:name w:val="Hyperlink"/>
    <w:basedOn w:val="Carpredefinitoparagrafo"/>
    <w:uiPriority w:val="99"/>
    <w:rsid w:val="00CD4878"/>
    <w:rPr>
      <w:rFonts w:cs="Times New Roman"/>
      <w:color w:val="0000FF"/>
      <w:u w:val="single"/>
    </w:rPr>
  </w:style>
  <w:style w:type="paragraph" w:styleId="Intestazione">
    <w:name w:val="header"/>
    <w:basedOn w:val="Normale"/>
    <w:link w:val="IntestazioneCarattere"/>
    <w:rsid w:val="00CD4878"/>
    <w:pPr>
      <w:tabs>
        <w:tab w:val="center" w:pos="4819"/>
        <w:tab w:val="right" w:pos="9638"/>
      </w:tabs>
    </w:pPr>
  </w:style>
  <w:style w:type="character" w:customStyle="1" w:styleId="IntestazioneCarattere">
    <w:name w:val="Intestazione Carattere"/>
    <w:basedOn w:val="Carpredefinitoparagrafo"/>
    <w:link w:val="Intestazione"/>
    <w:locked/>
    <w:rsid w:val="00CD4878"/>
    <w:rPr>
      <w:rFonts w:cs="Times New Roman"/>
      <w:lang w:val="it-IT" w:eastAsia="zh-CN"/>
    </w:rPr>
  </w:style>
  <w:style w:type="paragraph" w:styleId="Pidipagina">
    <w:name w:val="footer"/>
    <w:basedOn w:val="Normale"/>
    <w:link w:val="PidipaginaCarattere"/>
    <w:rsid w:val="00CD4878"/>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CD4878"/>
    <w:rPr>
      <w:rFonts w:cs="Times New Roman"/>
      <w:lang w:val="it-IT" w:eastAsia="zh-CN"/>
    </w:rPr>
  </w:style>
  <w:style w:type="paragraph" w:customStyle="1" w:styleId="Body1">
    <w:name w:val="Body 1"/>
    <w:uiPriority w:val="99"/>
    <w:rsid w:val="00702DD9"/>
    <w:pPr>
      <w:spacing w:after="0" w:line="240" w:lineRule="auto"/>
    </w:pPr>
    <w:rPr>
      <w:rFonts w:ascii="Helvetica" w:eastAsia="Arial Unicode MS" w:hAnsi="Helvetica"/>
      <w:color w:val="000000"/>
      <w:sz w:val="24"/>
      <w:szCs w:val="20"/>
    </w:rPr>
  </w:style>
  <w:style w:type="paragraph" w:styleId="Testofumetto">
    <w:name w:val="Balloon Text"/>
    <w:basedOn w:val="Normale"/>
    <w:link w:val="TestofumettoCarattere"/>
    <w:uiPriority w:val="99"/>
    <w:semiHidden/>
    <w:rsid w:val="0048042F"/>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48042F"/>
    <w:rPr>
      <w:rFonts w:ascii="Tahoma" w:hAnsi="Tahoma" w:cs="Tahoma"/>
      <w:sz w:val="16"/>
      <w:szCs w:val="16"/>
      <w:lang w:eastAsia="zh-CN"/>
    </w:rPr>
  </w:style>
  <w:style w:type="paragraph" w:styleId="Paragrafoelenco">
    <w:name w:val="List Paragraph"/>
    <w:basedOn w:val="Normale"/>
    <w:uiPriority w:val="34"/>
    <w:qFormat/>
    <w:rsid w:val="00E02C1A"/>
    <w:pPr>
      <w:suppressAutoHyphens w:val="0"/>
      <w:overflowPunct/>
      <w:autoSpaceDE/>
      <w:spacing w:after="200" w:line="276" w:lineRule="auto"/>
      <w:ind w:left="720"/>
      <w:contextualSpacing/>
      <w:textAlignment w:val="auto"/>
    </w:pPr>
    <w:rPr>
      <w:rFonts w:ascii="Calibri" w:hAnsi="Calibri"/>
      <w:sz w:val="22"/>
      <w:szCs w:val="22"/>
      <w:lang w:eastAsia="en-US"/>
    </w:rPr>
  </w:style>
  <w:style w:type="paragraph" w:styleId="Corpodeltesto3">
    <w:name w:val="Body Text 3"/>
    <w:basedOn w:val="Normale"/>
    <w:link w:val="Corpodeltesto3Carattere"/>
    <w:uiPriority w:val="99"/>
    <w:rsid w:val="00512A8F"/>
    <w:pPr>
      <w:suppressAutoHyphens w:val="0"/>
      <w:overflowPunct/>
      <w:autoSpaceDE/>
      <w:jc w:val="both"/>
      <w:textAlignment w:val="auto"/>
    </w:pPr>
    <w:rPr>
      <w:sz w:val="28"/>
      <w:szCs w:val="28"/>
      <w:lang w:eastAsia="it-IT"/>
    </w:rPr>
  </w:style>
  <w:style w:type="character" w:customStyle="1" w:styleId="Corpodeltesto3Carattere">
    <w:name w:val="Corpo del testo 3 Carattere"/>
    <w:basedOn w:val="Carpredefinitoparagrafo"/>
    <w:link w:val="Corpodeltesto3"/>
    <w:uiPriority w:val="99"/>
    <w:locked/>
    <w:rsid w:val="00512A8F"/>
    <w:rPr>
      <w:rFonts w:cs="Times New Roman"/>
      <w:sz w:val="28"/>
      <w:szCs w:val="28"/>
    </w:rPr>
  </w:style>
  <w:style w:type="paragraph" w:customStyle="1" w:styleId="Corpo">
    <w:name w:val="Corpo"/>
    <w:rsid w:val="00512A8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Arial Unicode MS" w:cs="Helvetica"/>
      <w:color w:val="000000"/>
    </w:rPr>
  </w:style>
  <w:style w:type="paragraph" w:customStyle="1" w:styleId="Paragrafoelenco1">
    <w:name w:val="Paragrafo elenco1"/>
    <w:basedOn w:val="Normale"/>
    <w:rsid w:val="003A6372"/>
    <w:pPr>
      <w:overflowPunct/>
      <w:autoSpaceDE/>
      <w:spacing w:after="200" w:line="276" w:lineRule="auto"/>
      <w:ind w:left="720"/>
      <w:textAlignment w:val="auto"/>
    </w:pPr>
    <w:rPr>
      <w:rFonts w:ascii="Calibri" w:hAnsi="Calibri" w:cs="Calibri"/>
      <w:kern w:val="1"/>
      <w:sz w:val="22"/>
      <w:szCs w:val="22"/>
      <w:lang w:eastAsia="ar-SA"/>
    </w:rPr>
  </w:style>
  <w:style w:type="paragraph" w:styleId="Testonotaapidipagina">
    <w:name w:val="footnote text"/>
    <w:basedOn w:val="Normale"/>
    <w:link w:val="TestonotaapidipaginaCarattere"/>
    <w:uiPriority w:val="99"/>
    <w:semiHidden/>
    <w:unhideWhenUsed/>
    <w:rsid w:val="003A6372"/>
    <w:pPr>
      <w:overflowPunct/>
      <w:autoSpaceDE/>
      <w:spacing w:after="200" w:line="276" w:lineRule="auto"/>
      <w:textAlignment w:val="auto"/>
    </w:pPr>
    <w:rPr>
      <w:rFonts w:ascii="Calibri" w:hAnsi="Calibri" w:cs="Calibri"/>
      <w:kern w:val="1"/>
      <w:lang w:eastAsia="ar-SA"/>
    </w:rPr>
  </w:style>
  <w:style w:type="character" w:customStyle="1" w:styleId="TestonotaapidipaginaCarattere">
    <w:name w:val="Testo nota a piè di pagina Carattere"/>
    <w:basedOn w:val="Carpredefinitoparagrafo"/>
    <w:link w:val="Testonotaapidipagina"/>
    <w:uiPriority w:val="99"/>
    <w:semiHidden/>
    <w:locked/>
    <w:rsid w:val="003A6372"/>
    <w:rPr>
      <w:rFonts w:ascii="Calibri" w:hAnsi="Calibri" w:cs="Calibri"/>
      <w:kern w:val="1"/>
      <w:sz w:val="20"/>
      <w:szCs w:val="20"/>
      <w:lang w:eastAsia="ar-SA" w:bidi="ar-SA"/>
    </w:rPr>
  </w:style>
  <w:style w:type="character" w:styleId="Rimandonotaapidipagina">
    <w:name w:val="footnote reference"/>
    <w:basedOn w:val="Carpredefinitoparagrafo"/>
    <w:uiPriority w:val="99"/>
    <w:semiHidden/>
    <w:unhideWhenUsed/>
    <w:rsid w:val="003A6372"/>
    <w:rPr>
      <w:rFonts w:cs="Times New Roman"/>
      <w:vertAlign w:val="superscript"/>
    </w:rPr>
  </w:style>
  <w:style w:type="paragraph" w:styleId="Puntoelenco">
    <w:name w:val="List Bullet"/>
    <w:basedOn w:val="Normale"/>
    <w:uiPriority w:val="99"/>
    <w:unhideWhenUsed/>
    <w:rsid w:val="001F5440"/>
    <w:pPr>
      <w:numPr>
        <w:numId w:val="1"/>
      </w:numPr>
      <w:tabs>
        <w:tab w:val="clear" w:pos="360"/>
        <w:tab w:val="num" w:pos="0"/>
      </w:tabs>
      <w:suppressAutoHyphens w:val="0"/>
      <w:overflowPunct/>
      <w:autoSpaceDE/>
      <w:contextualSpacing/>
      <w:jc w:val="both"/>
      <w:textAlignment w:val="auto"/>
    </w:pPr>
    <w:rPr>
      <w:rFonts w:ascii="Gill Sans MT" w:hAnsi="Gill Sans MT"/>
      <w:sz w:val="24"/>
      <w:szCs w:val="24"/>
      <w:lang w:eastAsia="en-US"/>
    </w:rPr>
  </w:style>
  <w:style w:type="paragraph" w:styleId="NormaleWeb">
    <w:name w:val="Normal (Web)"/>
    <w:basedOn w:val="Normale"/>
    <w:uiPriority w:val="99"/>
    <w:rsid w:val="00001C4D"/>
    <w:pPr>
      <w:spacing w:before="240" w:after="240" w:line="100" w:lineRule="atLeast"/>
      <w:jc w:val="both"/>
    </w:pPr>
    <w:rPr>
      <w:b/>
      <w:sz w:val="24"/>
      <w:szCs w:val="24"/>
      <w:lang w:eastAsia="ar-SA"/>
    </w:rPr>
  </w:style>
  <w:style w:type="paragraph" w:customStyle="1" w:styleId="Standard">
    <w:name w:val="Standard"/>
    <w:rsid w:val="000211F4"/>
    <w:pPr>
      <w:suppressAutoHyphens/>
      <w:autoSpaceDN w:val="0"/>
      <w:spacing w:after="0" w:line="100" w:lineRule="atLeast"/>
    </w:pPr>
    <w:rPr>
      <w:rFonts w:ascii="Times Nordic" w:eastAsia="Arial Unicode MS" w:hAnsi="Times Nordic" w:cs="Times Nordic"/>
      <w:kern w:val="3"/>
      <w:sz w:val="20"/>
      <w:szCs w:val="20"/>
      <w:lang w:val="en-US" w:eastAsia="zh-CN" w:bidi="hi-IN"/>
    </w:rPr>
  </w:style>
  <w:style w:type="paragraph" w:styleId="Corpotesto">
    <w:name w:val="Body Text"/>
    <w:basedOn w:val="Normale"/>
    <w:link w:val="CorpotestoCarattere"/>
    <w:unhideWhenUsed/>
    <w:rsid w:val="0041630C"/>
    <w:pPr>
      <w:spacing w:after="120"/>
    </w:pPr>
  </w:style>
  <w:style w:type="character" w:customStyle="1" w:styleId="CorpotestoCarattere">
    <w:name w:val="Corpo testo Carattere"/>
    <w:basedOn w:val="Carpredefinitoparagrafo"/>
    <w:link w:val="Corpotesto"/>
    <w:uiPriority w:val="99"/>
    <w:locked/>
    <w:rsid w:val="0041630C"/>
    <w:rPr>
      <w:rFonts w:cs="Times New Roman"/>
      <w:sz w:val="20"/>
      <w:szCs w:val="20"/>
      <w:lang w:eastAsia="zh-CN"/>
    </w:rPr>
  </w:style>
  <w:style w:type="paragraph" w:customStyle="1" w:styleId="yiv6793654151msonormal">
    <w:name w:val="yiv6793654151msonormal"/>
    <w:basedOn w:val="Normale"/>
    <w:rsid w:val="00C63115"/>
    <w:pPr>
      <w:suppressAutoHyphens w:val="0"/>
      <w:overflowPunct/>
      <w:autoSpaceDE/>
      <w:spacing w:before="100" w:beforeAutospacing="1" w:after="100" w:afterAutospacing="1"/>
      <w:textAlignment w:val="auto"/>
    </w:pPr>
    <w:rPr>
      <w:sz w:val="24"/>
      <w:szCs w:val="24"/>
      <w:lang w:eastAsia="it-IT"/>
    </w:rPr>
  </w:style>
  <w:style w:type="paragraph" w:styleId="Titolo">
    <w:name w:val="Title"/>
    <w:basedOn w:val="Normale"/>
    <w:link w:val="TitoloCarattere"/>
    <w:uiPriority w:val="10"/>
    <w:qFormat/>
    <w:locked/>
    <w:rsid w:val="00EB3F94"/>
    <w:pPr>
      <w:suppressAutoHyphens w:val="0"/>
      <w:overflowPunct/>
      <w:autoSpaceDE/>
      <w:jc w:val="center"/>
      <w:textAlignment w:val="auto"/>
    </w:pPr>
    <w:rPr>
      <w:rFonts w:ascii="Courier New" w:hAnsi="Courier New" w:cs="Courier New"/>
      <w:sz w:val="28"/>
      <w:szCs w:val="24"/>
      <w:lang w:eastAsia="it-IT"/>
    </w:rPr>
  </w:style>
  <w:style w:type="character" w:customStyle="1" w:styleId="TitoloCarattere">
    <w:name w:val="Titolo Carattere"/>
    <w:basedOn w:val="Carpredefinitoparagrafo"/>
    <w:link w:val="Titolo"/>
    <w:uiPriority w:val="10"/>
    <w:locked/>
    <w:rsid w:val="00EB3F94"/>
    <w:rPr>
      <w:rFonts w:ascii="Courier New" w:hAnsi="Courier New" w:cs="Courier New"/>
      <w:sz w:val="24"/>
      <w:szCs w:val="24"/>
    </w:rPr>
  </w:style>
  <w:style w:type="character" w:customStyle="1" w:styleId="apple-converted-space">
    <w:name w:val="apple-converted-space"/>
    <w:basedOn w:val="Carpredefinitoparagrafo"/>
    <w:rsid w:val="00DD1B71"/>
  </w:style>
  <w:style w:type="paragraph" w:customStyle="1" w:styleId="Contenutotabella">
    <w:name w:val="Contenuto tabella"/>
    <w:basedOn w:val="Normale"/>
    <w:rsid w:val="00B42A9C"/>
    <w:pPr>
      <w:suppressLineNumbers/>
      <w:overflowPunct/>
      <w:autoSpaceDE/>
      <w:textAlignment w:val="auto"/>
    </w:pPr>
    <w:rPr>
      <w:sz w:val="24"/>
      <w:szCs w:val="24"/>
      <w:lang w:val="en-GB"/>
    </w:rPr>
  </w:style>
  <w:style w:type="paragraph" w:customStyle="1" w:styleId="Titolotabella">
    <w:name w:val="Titolo tabella"/>
    <w:basedOn w:val="Contenutotabella"/>
    <w:rsid w:val="00B42A9C"/>
    <w:pPr>
      <w:jc w:val="center"/>
    </w:pPr>
    <w:rPr>
      <w:b/>
      <w:bCs/>
    </w:rPr>
  </w:style>
  <w:style w:type="paragraph" w:styleId="Nessunaspaziatura">
    <w:name w:val="No Spacing"/>
    <w:uiPriority w:val="1"/>
    <w:qFormat/>
    <w:rsid w:val="003C42BF"/>
    <w:pPr>
      <w:spacing w:after="0" w:line="240" w:lineRule="auto"/>
    </w:pPr>
    <w:rPr>
      <w:rFonts w:asciiTheme="minorHAnsi" w:eastAsiaTheme="minorHAnsi" w:hAnsiTheme="minorHAnsi" w:cstheme="minorBidi"/>
      <w:lang w:eastAsia="en-US"/>
    </w:rPr>
  </w:style>
  <w:style w:type="character" w:customStyle="1" w:styleId="A11">
    <w:name w:val="A1+1"/>
    <w:rsid w:val="00C37041"/>
    <w:rPr>
      <w:rFonts w:cs="Museo Sans Cond 300"/>
      <w:color w:val="000000"/>
      <w:sz w:val="22"/>
      <w:szCs w:val="22"/>
    </w:rPr>
  </w:style>
  <w:style w:type="character" w:customStyle="1" w:styleId="Hyperlink0">
    <w:name w:val="Hyperlink.0"/>
    <w:basedOn w:val="Collegamentoipertestuale"/>
    <w:rsid w:val="004D180E"/>
    <w:rPr>
      <w:rFonts w:cs="Times New Roman"/>
      <w:color w:val="0000FF"/>
      <w:u w:val="single"/>
    </w:rPr>
  </w:style>
  <w:style w:type="paragraph" w:customStyle="1" w:styleId="Default">
    <w:name w:val="Default"/>
    <w:rsid w:val="009774B7"/>
    <w:pPr>
      <w:autoSpaceDE w:val="0"/>
      <w:autoSpaceDN w:val="0"/>
      <w:adjustRightInd w:val="0"/>
      <w:spacing w:after="0" w:line="240" w:lineRule="auto"/>
    </w:pPr>
    <w:rPr>
      <w:rFonts w:eastAsiaTheme="minorHAnsi"/>
      <w:color w:val="000000"/>
      <w:sz w:val="24"/>
      <w:szCs w:val="24"/>
      <w:lang w:eastAsia="en-US"/>
    </w:rPr>
  </w:style>
  <w:style w:type="character" w:styleId="Enfasicorsivo">
    <w:name w:val="Emphasis"/>
    <w:uiPriority w:val="20"/>
    <w:qFormat/>
    <w:locked/>
    <w:rsid w:val="004B0501"/>
    <w:rPr>
      <w:i/>
      <w:iCs/>
    </w:rPr>
  </w:style>
  <w:style w:type="paragraph" w:customStyle="1" w:styleId="Normale1">
    <w:name w:val="Normale1"/>
    <w:rsid w:val="004B0501"/>
    <w:pPr>
      <w:spacing w:after="0"/>
    </w:pPr>
    <w:rPr>
      <w:rFonts w:ascii="Arial" w:eastAsia="Arial" w:hAnsi="Arial" w:cs="Arial"/>
      <w:color w:val="000000"/>
    </w:rPr>
  </w:style>
  <w:style w:type="paragraph" w:customStyle="1" w:styleId="Normale2">
    <w:name w:val="Normale2"/>
    <w:rsid w:val="00465C54"/>
    <w:pPr>
      <w:spacing w:after="0"/>
    </w:pPr>
    <w:rPr>
      <w:rFonts w:ascii="Arial" w:eastAsia="Arial" w:hAnsi="Arial" w:cs="Arial"/>
      <w:color w:val="000000"/>
    </w:rPr>
  </w:style>
  <w:style w:type="paragraph" w:customStyle="1" w:styleId="Normale3">
    <w:name w:val="Normale3"/>
    <w:rsid w:val="00C928D3"/>
    <w:pPr>
      <w:spacing w:after="0"/>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250634">
      <w:marLeft w:val="0"/>
      <w:marRight w:val="0"/>
      <w:marTop w:val="0"/>
      <w:marBottom w:val="0"/>
      <w:divBdr>
        <w:top w:val="none" w:sz="0" w:space="0" w:color="auto"/>
        <w:left w:val="none" w:sz="0" w:space="0" w:color="auto"/>
        <w:bottom w:val="none" w:sz="0" w:space="0" w:color="auto"/>
        <w:right w:val="none" w:sz="0" w:space="0" w:color="auto"/>
      </w:divBdr>
    </w:div>
    <w:div w:id="536351744">
      <w:bodyDiv w:val="1"/>
      <w:marLeft w:val="0"/>
      <w:marRight w:val="0"/>
      <w:marTop w:val="0"/>
      <w:marBottom w:val="0"/>
      <w:divBdr>
        <w:top w:val="none" w:sz="0" w:space="0" w:color="auto"/>
        <w:left w:val="none" w:sz="0" w:space="0" w:color="auto"/>
        <w:bottom w:val="none" w:sz="0" w:space="0" w:color="auto"/>
        <w:right w:val="none" w:sz="0" w:space="0" w:color="auto"/>
      </w:divBdr>
    </w:div>
    <w:div w:id="695427299">
      <w:bodyDiv w:val="1"/>
      <w:marLeft w:val="0"/>
      <w:marRight w:val="0"/>
      <w:marTop w:val="0"/>
      <w:marBottom w:val="0"/>
      <w:divBdr>
        <w:top w:val="none" w:sz="0" w:space="0" w:color="auto"/>
        <w:left w:val="none" w:sz="0" w:space="0" w:color="auto"/>
        <w:bottom w:val="none" w:sz="0" w:space="0" w:color="auto"/>
        <w:right w:val="none" w:sz="0" w:space="0" w:color="auto"/>
      </w:divBdr>
    </w:div>
    <w:div w:id="138452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ambientesicilia.it"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6C098-FC68-4501-9E53-F86C508A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583</Words>
  <Characters>3579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Gianfranco</dc:creator>
  <cp:lastModifiedBy>Gianfranco Zanna</cp:lastModifiedBy>
  <cp:revision>3</cp:revision>
  <cp:lastPrinted>2020-06-02T16:05:00Z</cp:lastPrinted>
  <dcterms:created xsi:type="dcterms:W3CDTF">2021-06-15T07:51:00Z</dcterms:created>
  <dcterms:modified xsi:type="dcterms:W3CDTF">2021-06-15T07:51:00Z</dcterms:modified>
</cp:coreProperties>
</file>